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7801" w:rsidRDefault="004A7581">
      <w:pPr>
        <w:spacing w:before="59"/>
        <w:ind w:left="1352" w:right="283"/>
        <w:jc w:val="center"/>
        <w:rPr>
          <w:b/>
          <w:sz w:val="48"/>
        </w:rPr>
      </w:pPr>
      <w:bookmarkStart w:id="0" w:name="_bookmark0"/>
      <w:bookmarkEnd w:id="0"/>
      <w:r>
        <w:rPr>
          <w:b/>
          <w:sz w:val="52"/>
        </w:rPr>
        <w:t xml:space="preserve">Malware </w:t>
      </w:r>
      <w:r>
        <w:rPr>
          <w:b/>
          <w:sz w:val="48"/>
        </w:rPr>
        <w:t>Threat to an Energy Sector</w:t>
      </w: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4A7581">
      <w:pPr>
        <w:pStyle w:val="BodyText"/>
        <w:spacing w:before="6"/>
        <w:rPr>
          <w:b/>
          <w:sz w:val="20"/>
        </w:rPr>
      </w:pPr>
      <w:r>
        <w:rPr>
          <w:noProof/>
        </w:rPr>
        <w:drawing>
          <wp:anchor distT="0" distB="0" distL="0" distR="0" simplePos="0" relativeHeight="251658240" behindDoc="0" locked="0" layoutInCell="1" allowOverlap="1">
            <wp:simplePos x="0" y="0"/>
            <wp:positionH relativeFrom="page">
              <wp:posOffset>2577932</wp:posOffset>
            </wp:positionH>
            <wp:positionV relativeFrom="paragraph">
              <wp:posOffset>175176</wp:posOffset>
            </wp:positionV>
            <wp:extent cx="2318719" cy="1244727"/>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2318719" cy="1244727"/>
                    </a:xfrm>
                    <a:prstGeom prst="rect">
                      <a:avLst/>
                    </a:prstGeom>
                  </pic:spPr>
                </pic:pic>
              </a:graphicData>
            </a:graphic>
          </wp:anchor>
        </w:drawing>
      </w:r>
    </w:p>
    <w:p w:rsidR="00BF7801" w:rsidRDefault="00BF7801">
      <w:pPr>
        <w:pStyle w:val="BodyText"/>
        <w:rPr>
          <w:b/>
          <w:sz w:val="58"/>
        </w:rPr>
      </w:pPr>
    </w:p>
    <w:p w:rsidR="00BF7801" w:rsidRDefault="00BF7801">
      <w:pPr>
        <w:pStyle w:val="BodyText"/>
        <w:rPr>
          <w:b/>
          <w:sz w:val="58"/>
        </w:rPr>
      </w:pPr>
    </w:p>
    <w:p w:rsidR="00BF7801" w:rsidRDefault="00BF7801">
      <w:pPr>
        <w:pStyle w:val="BodyText"/>
        <w:rPr>
          <w:b/>
          <w:sz w:val="58"/>
        </w:rPr>
      </w:pPr>
    </w:p>
    <w:p w:rsidR="00BF7801" w:rsidRDefault="00BF7801">
      <w:pPr>
        <w:pStyle w:val="BodyText"/>
        <w:spacing w:before="1"/>
        <w:rPr>
          <w:b/>
          <w:sz w:val="61"/>
        </w:rPr>
      </w:pPr>
    </w:p>
    <w:p w:rsidR="00BF7801" w:rsidRDefault="004A7581">
      <w:pPr>
        <w:ind w:left="3835"/>
        <w:rPr>
          <w:b/>
          <w:sz w:val="32"/>
        </w:rPr>
      </w:pPr>
      <w:r>
        <w:rPr>
          <w:b/>
          <w:sz w:val="32"/>
        </w:rPr>
        <w:t>Muhammad Abdullah</w:t>
      </w:r>
    </w:p>
    <w:p w:rsidR="00BF7801" w:rsidRDefault="004A7581">
      <w:pPr>
        <w:pStyle w:val="Heading4"/>
      </w:pPr>
      <w:r>
        <w:t>Roll no: 10548559 MSC Cyber Security</w:t>
      </w:r>
    </w:p>
    <w:p w:rsidR="00BF7801" w:rsidRDefault="004A7581">
      <w:pPr>
        <w:spacing w:line="325" w:lineRule="exact"/>
        <w:ind w:left="3857"/>
        <w:rPr>
          <w:rFonts w:ascii="Carlito"/>
          <w:sz w:val="24"/>
        </w:rPr>
      </w:pPr>
      <w:r>
        <w:rPr>
          <w:sz w:val="28"/>
        </w:rPr>
        <w:t xml:space="preserve">Subject: </w:t>
      </w:r>
      <w:r>
        <w:rPr>
          <w:rFonts w:ascii="Carlito"/>
          <w:sz w:val="24"/>
        </w:rPr>
        <w:t>Applied Research Project</w:t>
      </w:r>
    </w:p>
    <w:p w:rsidR="00BF7801" w:rsidRDefault="00BF7801">
      <w:pPr>
        <w:pStyle w:val="BodyText"/>
        <w:rPr>
          <w:rFonts w:ascii="Carlito"/>
          <w:sz w:val="30"/>
        </w:rPr>
      </w:pPr>
    </w:p>
    <w:p w:rsidR="00BF7801" w:rsidRDefault="00BF7801">
      <w:pPr>
        <w:pStyle w:val="BodyText"/>
        <w:rPr>
          <w:rFonts w:ascii="Carlito"/>
          <w:sz w:val="30"/>
        </w:rPr>
      </w:pPr>
    </w:p>
    <w:p w:rsidR="00BF7801" w:rsidRDefault="00BF7801">
      <w:pPr>
        <w:pStyle w:val="BodyText"/>
        <w:rPr>
          <w:rFonts w:ascii="Carlito"/>
          <w:sz w:val="30"/>
        </w:rPr>
      </w:pPr>
    </w:p>
    <w:p w:rsidR="00BF7801" w:rsidRDefault="00BF7801">
      <w:pPr>
        <w:pStyle w:val="BodyText"/>
        <w:rPr>
          <w:rFonts w:ascii="Carlito"/>
          <w:sz w:val="30"/>
        </w:rPr>
      </w:pPr>
    </w:p>
    <w:p w:rsidR="00BF7801" w:rsidRDefault="00BF7801">
      <w:pPr>
        <w:pStyle w:val="BodyText"/>
        <w:rPr>
          <w:rFonts w:ascii="Carlito"/>
          <w:sz w:val="30"/>
        </w:rPr>
      </w:pPr>
    </w:p>
    <w:p w:rsidR="00BF7801" w:rsidRDefault="00BF7801">
      <w:pPr>
        <w:pStyle w:val="BodyText"/>
        <w:rPr>
          <w:rFonts w:ascii="Carlito"/>
          <w:sz w:val="30"/>
        </w:rPr>
      </w:pPr>
    </w:p>
    <w:p w:rsidR="00BF7801" w:rsidRDefault="00BF7801">
      <w:pPr>
        <w:pStyle w:val="BodyText"/>
        <w:rPr>
          <w:rFonts w:ascii="Carlito"/>
          <w:sz w:val="30"/>
        </w:rPr>
      </w:pPr>
    </w:p>
    <w:p w:rsidR="00BF7801" w:rsidRDefault="00BF7801">
      <w:pPr>
        <w:pStyle w:val="BodyText"/>
        <w:spacing w:before="9"/>
        <w:rPr>
          <w:rFonts w:ascii="Carlito"/>
          <w:sz w:val="38"/>
        </w:rPr>
      </w:pPr>
    </w:p>
    <w:p w:rsidR="00BF7801" w:rsidRDefault="004A7581">
      <w:pPr>
        <w:pStyle w:val="BodyText"/>
        <w:ind w:left="4068" w:right="3989"/>
        <w:jc w:val="center"/>
      </w:pPr>
      <w:r>
        <w:t>Department of Computer Science Dublin Business Schoool</w:t>
      </w:r>
    </w:p>
    <w:p w:rsidR="00BF7801" w:rsidRDefault="004A7581">
      <w:pPr>
        <w:pStyle w:val="BodyText"/>
        <w:ind w:left="1009" w:right="932"/>
        <w:jc w:val="center"/>
      </w:pPr>
      <w:r>
        <w:t>Ireland</w:t>
      </w:r>
    </w:p>
    <w:p w:rsidR="00BF7801" w:rsidRDefault="00BF7801">
      <w:pPr>
        <w:jc w:val="center"/>
        <w:sectPr w:rsidR="00BF7801">
          <w:type w:val="continuous"/>
          <w:pgSz w:w="12240" w:h="15840"/>
          <w:pgMar w:top="1380" w:right="520" w:bottom="280" w:left="440" w:header="720" w:footer="720" w:gutter="0"/>
          <w:cols w:space="720"/>
        </w:sectPr>
      </w:pPr>
    </w:p>
    <w:p w:rsidR="00BF7801" w:rsidRDefault="00BF7801">
      <w:pPr>
        <w:pStyle w:val="BodyText"/>
        <w:rPr>
          <w:sz w:val="20"/>
        </w:rPr>
      </w:pPr>
    </w:p>
    <w:p w:rsidR="00BF7801" w:rsidRDefault="004A7581">
      <w:pPr>
        <w:pStyle w:val="Heading2"/>
        <w:spacing w:before="261"/>
        <w:ind w:left="297" w:right="932" w:firstLine="0"/>
        <w:jc w:val="center"/>
        <w:rPr>
          <w:rFonts w:ascii="Times New Roman"/>
        </w:rPr>
      </w:pPr>
      <w:bookmarkStart w:id="1" w:name="_bookmark1"/>
      <w:bookmarkEnd w:id="1"/>
      <w:r>
        <w:rPr>
          <w:rFonts w:ascii="Times New Roman"/>
        </w:rPr>
        <w:t>Certificate of Approval</w:t>
      </w:r>
    </w:p>
    <w:p w:rsidR="00BF7801" w:rsidRDefault="00BF7801">
      <w:pPr>
        <w:pStyle w:val="BodyText"/>
        <w:rPr>
          <w:b/>
          <w:sz w:val="34"/>
        </w:rPr>
      </w:pPr>
    </w:p>
    <w:p w:rsidR="00BF7801" w:rsidRDefault="00BF7801">
      <w:pPr>
        <w:pStyle w:val="BodyText"/>
        <w:rPr>
          <w:b/>
          <w:sz w:val="34"/>
        </w:rPr>
      </w:pPr>
    </w:p>
    <w:p w:rsidR="00BF7801" w:rsidRDefault="00BF7801">
      <w:pPr>
        <w:pStyle w:val="BodyText"/>
        <w:spacing w:before="11"/>
        <w:rPr>
          <w:b/>
          <w:sz w:val="27"/>
        </w:rPr>
      </w:pPr>
    </w:p>
    <w:p w:rsidR="00BF7801" w:rsidRDefault="004A7581">
      <w:pPr>
        <w:pStyle w:val="BodyText"/>
        <w:ind w:left="1000" w:right="915" w:firstLine="719"/>
        <w:jc w:val="both"/>
      </w:pPr>
      <w:r>
        <w:t xml:space="preserve">This is to certify that research work presented in this thesis titled "Malware Thread on anEnergy System" was conducted by </w:t>
      </w:r>
      <w:r>
        <w:rPr>
          <w:u w:val="single"/>
        </w:rPr>
        <w:t>Dublin Business School</w:t>
      </w:r>
      <w:r>
        <w:t xml:space="preserve"> under the supervision of Obinna Izima and cco-supervisor</w:t>
      </w:r>
      <w:r>
        <w:rPr>
          <w:u w:val="single"/>
        </w:rPr>
        <w:t xml:space="preserve"> null.</w:t>
      </w:r>
    </w:p>
    <w:p w:rsidR="00BF7801" w:rsidRDefault="00BF7801">
      <w:pPr>
        <w:pStyle w:val="BodyText"/>
        <w:spacing w:before="2"/>
        <w:rPr>
          <w:sz w:val="16"/>
        </w:rPr>
      </w:pPr>
    </w:p>
    <w:p w:rsidR="00BF7801" w:rsidRDefault="004A7581">
      <w:pPr>
        <w:pStyle w:val="BodyText"/>
        <w:spacing w:before="90"/>
        <w:ind w:left="1000" w:right="918" w:firstLine="719"/>
        <w:jc w:val="both"/>
      </w:pPr>
      <w:r>
        <w:t>No</w:t>
      </w:r>
      <w:r>
        <w:rPr>
          <w:spacing w:val="-7"/>
        </w:rPr>
        <w:t xml:space="preserve"> </w:t>
      </w:r>
      <w:r>
        <w:t>part</w:t>
      </w:r>
      <w:r>
        <w:rPr>
          <w:spacing w:val="-3"/>
        </w:rPr>
        <w:t xml:space="preserve"> </w:t>
      </w:r>
      <w:r>
        <w:t>of</w:t>
      </w:r>
      <w:r>
        <w:rPr>
          <w:spacing w:val="-4"/>
        </w:rPr>
        <w:t xml:space="preserve"> </w:t>
      </w:r>
      <w:r>
        <w:t>this</w:t>
      </w:r>
      <w:r>
        <w:rPr>
          <w:spacing w:val="-6"/>
        </w:rPr>
        <w:t xml:space="preserve"> </w:t>
      </w:r>
      <w:r>
        <w:t>thesis</w:t>
      </w:r>
      <w:r>
        <w:rPr>
          <w:spacing w:val="-5"/>
        </w:rPr>
        <w:t xml:space="preserve"> </w:t>
      </w:r>
      <w:r>
        <w:t>has been</w:t>
      </w:r>
      <w:r>
        <w:rPr>
          <w:spacing w:val="-5"/>
        </w:rPr>
        <w:t xml:space="preserve"> </w:t>
      </w:r>
      <w:r>
        <w:t>submitted</w:t>
      </w:r>
      <w:r>
        <w:rPr>
          <w:spacing w:val="-4"/>
        </w:rPr>
        <w:t xml:space="preserve"> </w:t>
      </w:r>
      <w:r>
        <w:t>anywhere</w:t>
      </w:r>
      <w:r>
        <w:rPr>
          <w:spacing w:val="-5"/>
        </w:rPr>
        <w:t xml:space="preserve"> </w:t>
      </w:r>
      <w:r>
        <w:t>else</w:t>
      </w:r>
      <w:r>
        <w:rPr>
          <w:spacing w:val="-3"/>
        </w:rPr>
        <w:t xml:space="preserve"> </w:t>
      </w:r>
      <w:r>
        <w:t>for</w:t>
      </w:r>
      <w:r>
        <w:rPr>
          <w:spacing w:val="-5"/>
        </w:rPr>
        <w:t xml:space="preserve"> </w:t>
      </w:r>
      <w:r>
        <w:t>any</w:t>
      </w:r>
      <w:r>
        <w:rPr>
          <w:spacing w:val="-6"/>
        </w:rPr>
        <w:t xml:space="preserve"> </w:t>
      </w:r>
      <w:r>
        <w:t>other</w:t>
      </w:r>
      <w:r>
        <w:rPr>
          <w:spacing w:val="-6"/>
        </w:rPr>
        <w:t xml:space="preserve"> </w:t>
      </w:r>
      <w:r>
        <w:t>degree.</w:t>
      </w:r>
      <w:r>
        <w:rPr>
          <w:spacing w:val="-5"/>
        </w:rPr>
        <w:t xml:space="preserve"> </w:t>
      </w:r>
      <w:r>
        <w:t>This</w:t>
      </w:r>
      <w:r>
        <w:rPr>
          <w:spacing w:val="-5"/>
        </w:rPr>
        <w:t xml:space="preserve"> </w:t>
      </w:r>
      <w:r>
        <w:t>thesis</w:t>
      </w:r>
      <w:r>
        <w:rPr>
          <w:spacing w:val="-6"/>
        </w:rPr>
        <w:t xml:space="preserve"> </w:t>
      </w:r>
      <w:r>
        <w:t xml:space="preserve">is submitted to </w:t>
      </w:r>
      <w:r>
        <w:rPr>
          <w:rFonts w:ascii="Carlito"/>
          <w:b/>
        </w:rPr>
        <w:t xml:space="preserve">Andy Fitzgerald </w:t>
      </w:r>
      <w:r>
        <w:t>(Department of Computer science) in partial fulfilment of the requirements for the degree of Master of Science (MS) in the field of Computer</w:t>
      </w:r>
      <w:r>
        <w:rPr>
          <w:spacing w:val="-14"/>
        </w:rPr>
        <w:t xml:space="preserve"> </w:t>
      </w:r>
      <w:r>
        <w:t>Science.</w:t>
      </w: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4A7581">
      <w:pPr>
        <w:pStyle w:val="BodyText"/>
        <w:spacing w:before="10"/>
        <w:rPr>
          <w:sz w:val="27"/>
        </w:rPr>
      </w:pPr>
      <w:r>
        <w:rPr>
          <w:noProof/>
        </w:rPr>
        <w:drawing>
          <wp:anchor distT="0" distB="0" distL="0" distR="0" simplePos="0" relativeHeight="251659264" behindDoc="0" locked="0" layoutInCell="1" allowOverlap="1">
            <wp:simplePos x="0" y="0"/>
            <wp:positionH relativeFrom="page">
              <wp:posOffset>5878771</wp:posOffset>
            </wp:positionH>
            <wp:positionV relativeFrom="paragraph">
              <wp:posOffset>228487</wp:posOffset>
            </wp:positionV>
            <wp:extent cx="974403" cy="245173"/>
            <wp:effectExtent l="0" t="0" r="0" b="0"/>
            <wp:wrapTopAndBottom/>
            <wp:docPr id="3" name="image2.jpeg" descr="A picture containing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974403" cy="245173"/>
                    </a:xfrm>
                    <a:prstGeom prst="rect">
                      <a:avLst/>
                    </a:prstGeom>
                  </pic:spPr>
                </pic:pic>
              </a:graphicData>
            </a:graphic>
          </wp:anchor>
        </w:drawing>
      </w:r>
    </w:p>
    <w:p w:rsidR="00BF7801" w:rsidRDefault="004A7581">
      <w:pPr>
        <w:pStyle w:val="BodyText"/>
        <w:tabs>
          <w:tab w:val="left" w:pos="7973"/>
        </w:tabs>
        <w:spacing w:before="100"/>
        <w:ind w:left="1000"/>
      </w:pPr>
      <w:r>
        <w:t>Student Name:</w:t>
      </w:r>
      <w:r>
        <w:rPr>
          <w:spacing w:val="-2"/>
        </w:rPr>
        <w:t xml:space="preserve"> </w:t>
      </w:r>
      <w:r>
        <w:rPr>
          <w:u w:val="single"/>
        </w:rPr>
        <w:t>Muhammad</w:t>
      </w:r>
      <w:r>
        <w:rPr>
          <w:spacing w:val="-1"/>
          <w:u w:val="single"/>
        </w:rPr>
        <w:t xml:space="preserve"> </w:t>
      </w:r>
      <w:r>
        <w:rPr>
          <w:u w:val="single"/>
        </w:rPr>
        <w:t>Abdullah</w:t>
      </w:r>
      <w:r>
        <w:tab/>
        <w:t>Signature:</w:t>
      </w:r>
      <w:r>
        <w:rPr>
          <w:spacing w:val="1"/>
        </w:rPr>
        <w:t xml:space="preserve"> </w:t>
      </w:r>
      <w:r>
        <w:t>—————</w:t>
      </w: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spacing w:before="2"/>
        <w:rPr>
          <w:sz w:val="28"/>
        </w:rPr>
      </w:pPr>
    </w:p>
    <w:p w:rsidR="00BF7801" w:rsidRDefault="004A7581">
      <w:pPr>
        <w:pStyle w:val="Heading6"/>
        <w:spacing w:before="90"/>
        <w:ind w:left="1000"/>
        <w:jc w:val="left"/>
      </w:pPr>
      <w:r>
        <w:t>Examination Committee:</w:t>
      </w:r>
    </w:p>
    <w:p w:rsidR="00BF7801" w:rsidRDefault="00BF7801">
      <w:pPr>
        <w:pStyle w:val="BodyText"/>
        <w:spacing w:after="1"/>
        <w:rPr>
          <w:b/>
        </w:rPr>
      </w:pPr>
    </w:p>
    <w:tbl>
      <w:tblPr>
        <w:tblW w:w="0" w:type="auto"/>
        <w:tblInd w:w="1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23"/>
        <w:gridCol w:w="4782"/>
        <w:gridCol w:w="1447"/>
      </w:tblGrid>
      <w:tr w:rsidR="00BF7801">
        <w:trPr>
          <w:trHeight w:val="275"/>
        </w:trPr>
        <w:tc>
          <w:tcPr>
            <w:tcW w:w="3123" w:type="dxa"/>
          </w:tcPr>
          <w:p w:rsidR="00BF7801" w:rsidRDefault="004A7581">
            <w:pPr>
              <w:pStyle w:val="TableParagraph"/>
              <w:spacing w:line="256" w:lineRule="exact"/>
              <w:rPr>
                <w:b/>
                <w:sz w:val="24"/>
              </w:rPr>
            </w:pPr>
            <w:r>
              <w:rPr>
                <w:b/>
                <w:sz w:val="24"/>
              </w:rPr>
              <w:t>Examiners</w:t>
            </w:r>
          </w:p>
        </w:tc>
        <w:tc>
          <w:tcPr>
            <w:tcW w:w="4782" w:type="dxa"/>
          </w:tcPr>
          <w:p w:rsidR="00BF7801" w:rsidRDefault="004A7581">
            <w:pPr>
              <w:pStyle w:val="TableParagraph"/>
              <w:spacing w:line="256" w:lineRule="exact"/>
              <w:rPr>
                <w:b/>
                <w:sz w:val="24"/>
              </w:rPr>
            </w:pPr>
            <w:r>
              <w:rPr>
                <w:b/>
                <w:sz w:val="24"/>
              </w:rPr>
              <w:t>Name, Designation &amp; Address</w:t>
            </w:r>
          </w:p>
        </w:tc>
        <w:tc>
          <w:tcPr>
            <w:tcW w:w="1447" w:type="dxa"/>
          </w:tcPr>
          <w:p w:rsidR="00BF7801" w:rsidRDefault="004A7581">
            <w:pPr>
              <w:pStyle w:val="TableParagraph"/>
              <w:spacing w:line="256" w:lineRule="exact"/>
              <w:rPr>
                <w:b/>
                <w:sz w:val="24"/>
              </w:rPr>
            </w:pPr>
            <w:r>
              <w:rPr>
                <w:b/>
                <w:sz w:val="24"/>
              </w:rPr>
              <w:t>Signature</w:t>
            </w:r>
          </w:p>
        </w:tc>
      </w:tr>
      <w:tr w:rsidR="00BF7801">
        <w:trPr>
          <w:trHeight w:val="321"/>
        </w:trPr>
        <w:tc>
          <w:tcPr>
            <w:tcW w:w="3123" w:type="dxa"/>
          </w:tcPr>
          <w:p w:rsidR="00BF7801" w:rsidRDefault="004A7581">
            <w:pPr>
              <w:pStyle w:val="TableParagraph"/>
              <w:spacing w:line="301" w:lineRule="exact"/>
              <w:rPr>
                <w:sz w:val="28"/>
              </w:rPr>
            </w:pPr>
            <w:r>
              <w:rPr>
                <w:sz w:val="28"/>
              </w:rPr>
              <w:t>External Examiner 1</w:t>
            </w:r>
          </w:p>
        </w:tc>
        <w:tc>
          <w:tcPr>
            <w:tcW w:w="4782" w:type="dxa"/>
          </w:tcPr>
          <w:p w:rsidR="00BF7801" w:rsidRDefault="00BF7801">
            <w:pPr>
              <w:pStyle w:val="TableParagraph"/>
              <w:ind w:left="0"/>
              <w:rPr>
                <w:sz w:val="24"/>
              </w:rPr>
            </w:pPr>
          </w:p>
        </w:tc>
        <w:tc>
          <w:tcPr>
            <w:tcW w:w="1447" w:type="dxa"/>
          </w:tcPr>
          <w:p w:rsidR="00BF7801" w:rsidRDefault="00BF7801">
            <w:pPr>
              <w:pStyle w:val="TableParagraph"/>
              <w:ind w:left="0"/>
              <w:rPr>
                <w:sz w:val="24"/>
              </w:rPr>
            </w:pPr>
          </w:p>
        </w:tc>
      </w:tr>
      <w:tr w:rsidR="00BF7801">
        <w:trPr>
          <w:trHeight w:val="321"/>
        </w:trPr>
        <w:tc>
          <w:tcPr>
            <w:tcW w:w="3123" w:type="dxa"/>
          </w:tcPr>
          <w:p w:rsidR="00BF7801" w:rsidRDefault="004A7581">
            <w:pPr>
              <w:pStyle w:val="TableParagraph"/>
              <w:spacing w:line="301" w:lineRule="exact"/>
              <w:rPr>
                <w:sz w:val="28"/>
              </w:rPr>
            </w:pPr>
            <w:r>
              <w:rPr>
                <w:sz w:val="28"/>
              </w:rPr>
              <w:t>External Examiner 2</w:t>
            </w:r>
          </w:p>
        </w:tc>
        <w:tc>
          <w:tcPr>
            <w:tcW w:w="4782" w:type="dxa"/>
          </w:tcPr>
          <w:p w:rsidR="00BF7801" w:rsidRDefault="00BF7801">
            <w:pPr>
              <w:pStyle w:val="TableParagraph"/>
              <w:ind w:left="0"/>
              <w:rPr>
                <w:sz w:val="24"/>
              </w:rPr>
            </w:pPr>
          </w:p>
        </w:tc>
        <w:tc>
          <w:tcPr>
            <w:tcW w:w="1447" w:type="dxa"/>
          </w:tcPr>
          <w:p w:rsidR="00BF7801" w:rsidRDefault="00BF7801">
            <w:pPr>
              <w:pStyle w:val="TableParagraph"/>
              <w:ind w:left="0"/>
              <w:rPr>
                <w:sz w:val="24"/>
              </w:rPr>
            </w:pPr>
          </w:p>
        </w:tc>
      </w:tr>
      <w:tr w:rsidR="00BF7801">
        <w:trPr>
          <w:trHeight w:val="324"/>
        </w:trPr>
        <w:tc>
          <w:tcPr>
            <w:tcW w:w="3123" w:type="dxa"/>
          </w:tcPr>
          <w:p w:rsidR="00BF7801" w:rsidRDefault="004A7581">
            <w:pPr>
              <w:pStyle w:val="TableParagraph"/>
              <w:spacing w:before="2" w:line="302" w:lineRule="exact"/>
              <w:rPr>
                <w:sz w:val="28"/>
              </w:rPr>
            </w:pPr>
            <w:r>
              <w:rPr>
                <w:sz w:val="28"/>
              </w:rPr>
              <w:t>Supervisor</w:t>
            </w:r>
          </w:p>
        </w:tc>
        <w:tc>
          <w:tcPr>
            <w:tcW w:w="4782" w:type="dxa"/>
          </w:tcPr>
          <w:p w:rsidR="00BF7801" w:rsidRDefault="00BF7801">
            <w:pPr>
              <w:pStyle w:val="TableParagraph"/>
              <w:ind w:left="0"/>
              <w:rPr>
                <w:sz w:val="24"/>
              </w:rPr>
            </w:pPr>
          </w:p>
        </w:tc>
        <w:tc>
          <w:tcPr>
            <w:tcW w:w="1447" w:type="dxa"/>
          </w:tcPr>
          <w:p w:rsidR="00BF7801" w:rsidRDefault="00BF7801">
            <w:pPr>
              <w:pStyle w:val="TableParagraph"/>
              <w:ind w:left="0"/>
              <w:rPr>
                <w:sz w:val="24"/>
              </w:rPr>
            </w:pPr>
          </w:p>
        </w:tc>
      </w:tr>
      <w:tr w:rsidR="00BF7801">
        <w:trPr>
          <w:trHeight w:val="321"/>
        </w:trPr>
        <w:tc>
          <w:tcPr>
            <w:tcW w:w="3123" w:type="dxa"/>
          </w:tcPr>
          <w:p w:rsidR="00BF7801" w:rsidRDefault="004A7581">
            <w:pPr>
              <w:pStyle w:val="TableParagraph"/>
              <w:spacing w:line="301" w:lineRule="exact"/>
              <w:rPr>
                <w:sz w:val="28"/>
              </w:rPr>
            </w:pPr>
            <w:r>
              <w:rPr>
                <w:sz w:val="28"/>
              </w:rPr>
              <w:t>Co-Supervisor</w:t>
            </w:r>
          </w:p>
        </w:tc>
        <w:tc>
          <w:tcPr>
            <w:tcW w:w="4782" w:type="dxa"/>
          </w:tcPr>
          <w:p w:rsidR="00BF7801" w:rsidRDefault="00BF7801">
            <w:pPr>
              <w:pStyle w:val="TableParagraph"/>
              <w:ind w:left="0"/>
              <w:rPr>
                <w:sz w:val="24"/>
              </w:rPr>
            </w:pPr>
          </w:p>
        </w:tc>
        <w:tc>
          <w:tcPr>
            <w:tcW w:w="1447" w:type="dxa"/>
          </w:tcPr>
          <w:p w:rsidR="00BF7801" w:rsidRDefault="00BF7801">
            <w:pPr>
              <w:pStyle w:val="TableParagraph"/>
              <w:ind w:left="0"/>
              <w:rPr>
                <w:sz w:val="24"/>
              </w:rPr>
            </w:pPr>
          </w:p>
        </w:tc>
      </w:tr>
      <w:tr w:rsidR="00BF7801">
        <w:trPr>
          <w:trHeight w:val="321"/>
        </w:trPr>
        <w:tc>
          <w:tcPr>
            <w:tcW w:w="3123" w:type="dxa"/>
          </w:tcPr>
          <w:p w:rsidR="00BF7801" w:rsidRDefault="004A7581">
            <w:pPr>
              <w:pStyle w:val="TableParagraph"/>
              <w:spacing w:line="301" w:lineRule="exact"/>
              <w:rPr>
                <w:sz w:val="28"/>
              </w:rPr>
            </w:pPr>
            <w:r>
              <w:rPr>
                <w:sz w:val="28"/>
              </w:rPr>
              <w:t>Department Head</w:t>
            </w:r>
          </w:p>
        </w:tc>
        <w:tc>
          <w:tcPr>
            <w:tcW w:w="4782" w:type="dxa"/>
          </w:tcPr>
          <w:p w:rsidR="00BF7801" w:rsidRDefault="00BF7801">
            <w:pPr>
              <w:pStyle w:val="TableParagraph"/>
              <w:ind w:left="0"/>
              <w:rPr>
                <w:sz w:val="24"/>
              </w:rPr>
            </w:pPr>
          </w:p>
        </w:tc>
        <w:tc>
          <w:tcPr>
            <w:tcW w:w="1447" w:type="dxa"/>
          </w:tcPr>
          <w:p w:rsidR="00BF7801" w:rsidRDefault="00BF7801">
            <w:pPr>
              <w:pStyle w:val="TableParagraph"/>
              <w:ind w:left="0"/>
              <w:rPr>
                <w:sz w:val="24"/>
              </w:rPr>
            </w:pPr>
          </w:p>
        </w:tc>
      </w:tr>
      <w:tr w:rsidR="00BF7801">
        <w:trPr>
          <w:trHeight w:val="645"/>
        </w:trPr>
        <w:tc>
          <w:tcPr>
            <w:tcW w:w="3123" w:type="dxa"/>
          </w:tcPr>
          <w:p w:rsidR="00BF7801" w:rsidRDefault="004A7581">
            <w:pPr>
              <w:pStyle w:val="TableParagraph"/>
              <w:spacing w:before="6" w:line="322" w:lineRule="exact"/>
              <w:ind w:right="381"/>
              <w:rPr>
                <w:sz w:val="28"/>
              </w:rPr>
            </w:pPr>
            <w:r>
              <w:rPr>
                <w:sz w:val="28"/>
              </w:rPr>
              <w:t>Director Post-Graduate Studies</w:t>
            </w:r>
          </w:p>
        </w:tc>
        <w:tc>
          <w:tcPr>
            <w:tcW w:w="4782" w:type="dxa"/>
          </w:tcPr>
          <w:p w:rsidR="00BF7801" w:rsidRDefault="00BF7801">
            <w:pPr>
              <w:pStyle w:val="TableParagraph"/>
              <w:ind w:left="0"/>
              <w:rPr>
                <w:sz w:val="24"/>
              </w:rPr>
            </w:pPr>
          </w:p>
        </w:tc>
        <w:tc>
          <w:tcPr>
            <w:tcW w:w="1447" w:type="dxa"/>
          </w:tcPr>
          <w:p w:rsidR="00BF7801" w:rsidRDefault="00BF7801">
            <w:pPr>
              <w:pStyle w:val="TableParagraph"/>
              <w:ind w:left="0"/>
              <w:rPr>
                <w:sz w:val="24"/>
              </w:rPr>
            </w:pPr>
          </w:p>
        </w:tc>
      </w:tr>
    </w:tbl>
    <w:p w:rsidR="00BF7801" w:rsidRDefault="00BF7801">
      <w:pPr>
        <w:rPr>
          <w:sz w:val="24"/>
        </w:rPr>
        <w:sectPr w:rsidR="00BF7801">
          <w:pgSz w:w="12240" w:h="15840"/>
          <w:pgMar w:top="1500" w:right="520" w:bottom="280" w:left="440" w:header="720" w:footer="720" w:gutter="0"/>
          <w:cols w:space="720"/>
        </w:sectPr>
      </w:pPr>
    </w:p>
    <w:p w:rsidR="00BF7801" w:rsidRDefault="00BF7801">
      <w:pPr>
        <w:pStyle w:val="BodyText"/>
        <w:rPr>
          <w:b/>
          <w:sz w:val="20"/>
        </w:rPr>
      </w:pPr>
    </w:p>
    <w:p w:rsidR="00BF7801" w:rsidRDefault="00BF7801">
      <w:pPr>
        <w:pStyle w:val="BodyText"/>
        <w:rPr>
          <w:b/>
          <w:sz w:val="20"/>
        </w:rPr>
      </w:pPr>
    </w:p>
    <w:p w:rsidR="00BF7801" w:rsidRDefault="00BF7801">
      <w:pPr>
        <w:pStyle w:val="BodyText"/>
        <w:spacing w:before="3"/>
        <w:rPr>
          <w:b/>
          <w:sz w:val="19"/>
        </w:rPr>
      </w:pPr>
    </w:p>
    <w:p w:rsidR="00BF7801" w:rsidRDefault="004A7581">
      <w:pPr>
        <w:pStyle w:val="Heading2"/>
        <w:spacing w:before="86"/>
        <w:ind w:left="817" w:right="932" w:firstLine="0"/>
        <w:jc w:val="center"/>
        <w:rPr>
          <w:rFonts w:ascii="Times New Roman"/>
        </w:rPr>
      </w:pPr>
      <w:bookmarkStart w:id="2" w:name="_bookmark2"/>
      <w:bookmarkEnd w:id="2"/>
      <w:r>
        <w:rPr>
          <w:rFonts w:ascii="Times New Roman"/>
        </w:rPr>
        <w:t>Thesis Submission Approval</w:t>
      </w:r>
    </w:p>
    <w:p w:rsidR="00BF7801" w:rsidRDefault="00BF7801">
      <w:pPr>
        <w:pStyle w:val="BodyText"/>
        <w:rPr>
          <w:b/>
          <w:sz w:val="34"/>
        </w:rPr>
      </w:pPr>
    </w:p>
    <w:p w:rsidR="00BF7801" w:rsidRDefault="00BF7801">
      <w:pPr>
        <w:pStyle w:val="BodyText"/>
        <w:spacing w:before="10"/>
        <w:rPr>
          <w:b/>
          <w:sz w:val="37"/>
        </w:rPr>
      </w:pPr>
    </w:p>
    <w:p w:rsidR="00BF7801" w:rsidRDefault="004A7581">
      <w:pPr>
        <w:ind w:left="1000" w:right="916"/>
        <w:jc w:val="both"/>
        <w:rPr>
          <w:sz w:val="32"/>
        </w:rPr>
      </w:pPr>
      <w:r>
        <w:rPr>
          <w:sz w:val="32"/>
        </w:rPr>
        <w:t>This is to certify that the work contained in this thesis entitled</w:t>
      </w:r>
      <w:r>
        <w:rPr>
          <w:spacing w:val="-28"/>
          <w:sz w:val="32"/>
        </w:rPr>
        <w:t xml:space="preserve"> </w:t>
      </w:r>
      <w:r>
        <w:rPr>
          <w:sz w:val="32"/>
        </w:rPr>
        <w:t>“</w:t>
      </w:r>
      <w:r>
        <w:rPr>
          <w:b/>
          <w:sz w:val="32"/>
        </w:rPr>
        <w:t>Malware Thread on an energy System</w:t>
      </w:r>
      <w:r>
        <w:rPr>
          <w:sz w:val="32"/>
        </w:rPr>
        <w:t xml:space="preserve">”, was carried out by </w:t>
      </w:r>
      <w:r>
        <w:rPr>
          <w:b/>
          <w:sz w:val="32"/>
        </w:rPr>
        <w:t>Muhammad Abdullah</w:t>
      </w:r>
      <w:r>
        <w:rPr>
          <w:sz w:val="32"/>
        </w:rPr>
        <w:t xml:space="preserve">, and in my opinion, it is fully adequate, in scope and quality, for the degree of </w:t>
      </w:r>
      <w:r>
        <w:rPr>
          <w:b/>
          <w:sz w:val="32"/>
        </w:rPr>
        <w:t>MS</w:t>
      </w:r>
      <w:r>
        <w:rPr>
          <w:sz w:val="32"/>
        </w:rPr>
        <w:t>. Furthermore, it is hereby approved for submission for review and thesis</w:t>
      </w:r>
      <w:r>
        <w:rPr>
          <w:spacing w:val="-2"/>
          <w:sz w:val="32"/>
        </w:rPr>
        <w:t xml:space="preserve"> </w:t>
      </w:r>
      <w:r>
        <w:rPr>
          <w:sz w:val="32"/>
        </w:rPr>
        <w:t>defense.</w:t>
      </w:r>
    </w:p>
    <w:p w:rsidR="00BF7801" w:rsidRDefault="00BF7801">
      <w:pPr>
        <w:pStyle w:val="BodyText"/>
        <w:rPr>
          <w:sz w:val="34"/>
        </w:rPr>
      </w:pPr>
    </w:p>
    <w:p w:rsidR="00BF7801" w:rsidRDefault="00BF7801">
      <w:pPr>
        <w:pStyle w:val="BodyText"/>
        <w:rPr>
          <w:sz w:val="34"/>
        </w:rPr>
      </w:pPr>
    </w:p>
    <w:p w:rsidR="00BF7801" w:rsidRDefault="00BF7801">
      <w:pPr>
        <w:pStyle w:val="BodyText"/>
        <w:rPr>
          <w:sz w:val="34"/>
        </w:rPr>
      </w:pPr>
    </w:p>
    <w:p w:rsidR="00BF7801" w:rsidRDefault="00BF7801">
      <w:pPr>
        <w:pStyle w:val="BodyText"/>
        <w:spacing w:before="2"/>
        <w:rPr>
          <w:sz w:val="42"/>
        </w:rPr>
      </w:pPr>
    </w:p>
    <w:p w:rsidR="00BF7801" w:rsidRDefault="004A7581">
      <w:pPr>
        <w:pStyle w:val="BodyText"/>
        <w:ind w:right="916"/>
        <w:jc w:val="right"/>
      </w:pPr>
      <w:r>
        <w:t>Supervisor:</w:t>
      </w:r>
      <w:r>
        <w:rPr>
          <w:spacing w:val="-3"/>
        </w:rPr>
        <w:t xml:space="preserve"> </w:t>
      </w:r>
      <w:r>
        <w:t>———————————</w:t>
      </w:r>
    </w:p>
    <w:p w:rsidR="00BF7801" w:rsidRDefault="004A7581">
      <w:pPr>
        <w:pStyle w:val="Heading6"/>
        <w:ind w:right="917"/>
      </w:pPr>
      <w:r>
        <w:rPr>
          <w:b w:val="0"/>
        </w:rPr>
        <w:t xml:space="preserve">Name: </w:t>
      </w:r>
      <w:r>
        <w:t>[----name of</w:t>
      </w:r>
      <w:r>
        <w:rPr>
          <w:spacing w:val="-11"/>
        </w:rPr>
        <w:t xml:space="preserve"> </w:t>
      </w:r>
      <w:r>
        <w:t>supervisor---]</w:t>
      </w:r>
    </w:p>
    <w:p w:rsidR="00BF7801" w:rsidRDefault="004A7581">
      <w:pPr>
        <w:pStyle w:val="BodyText"/>
        <w:ind w:right="915"/>
        <w:jc w:val="right"/>
      </w:pPr>
      <w:r>
        <w:t>Place: DBS, Dublin,</w:t>
      </w:r>
      <w:r>
        <w:rPr>
          <w:spacing w:val="-6"/>
        </w:rPr>
        <w:t xml:space="preserve"> </w:t>
      </w:r>
      <w:r>
        <w:t>Ireland</w:t>
      </w: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spacing w:before="1"/>
        <w:rPr>
          <w:sz w:val="34"/>
        </w:rPr>
      </w:pPr>
    </w:p>
    <w:p w:rsidR="00BF7801" w:rsidRDefault="004A7581">
      <w:pPr>
        <w:pStyle w:val="BodyText"/>
        <w:ind w:right="916"/>
        <w:jc w:val="right"/>
      </w:pPr>
      <w:r>
        <w:t>Co Supervisor:</w:t>
      </w:r>
      <w:r>
        <w:rPr>
          <w:spacing w:val="-2"/>
        </w:rPr>
        <w:t xml:space="preserve"> </w:t>
      </w:r>
      <w:r>
        <w:t>———————————</w:t>
      </w:r>
    </w:p>
    <w:p w:rsidR="00BF7801" w:rsidRDefault="004A7581">
      <w:pPr>
        <w:pStyle w:val="Heading6"/>
        <w:ind w:right="917"/>
      </w:pPr>
      <w:r>
        <w:rPr>
          <w:b w:val="0"/>
        </w:rPr>
        <w:t xml:space="preserve">Name: </w:t>
      </w:r>
      <w:r>
        <w:t>[------name of co</w:t>
      </w:r>
      <w:r>
        <w:rPr>
          <w:spacing w:val="-10"/>
        </w:rPr>
        <w:t xml:space="preserve"> </w:t>
      </w:r>
      <w:r>
        <w:t>supervisor---]</w:t>
      </w:r>
    </w:p>
    <w:p w:rsidR="00BF7801" w:rsidRDefault="004A7581">
      <w:pPr>
        <w:pStyle w:val="BodyText"/>
        <w:ind w:right="917"/>
        <w:jc w:val="right"/>
      </w:pPr>
      <w:r>
        <w:t>Place: DBS, Dublin,</w:t>
      </w:r>
      <w:r>
        <w:rPr>
          <w:spacing w:val="-7"/>
        </w:rPr>
        <w:t xml:space="preserve"> </w:t>
      </w:r>
      <w:r>
        <w:t>Ireland</w:t>
      </w: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spacing w:before="1"/>
        <w:rPr>
          <w:sz w:val="36"/>
        </w:rPr>
      </w:pPr>
    </w:p>
    <w:p w:rsidR="00BF7801" w:rsidRDefault="004A7581">
      <w:pPr>
        <w:pStyle w:val="BodyText"/>
        <w:ind w:left="4109"/>
      </w:pPr>
      <w:r>
        <w:t>Head, Department of Computer Science:</w:t>
      </w:r>
      <w:r>
        <w:rPr>
          <w:spacing w:val="-5"/>
        </w:rPr>
        <w:t xml:space="preserve"> </w:t>
      </w:r>
      <w:r>
        <w:t>—————————–</w:t>
      </w:r>
    </w:p>
    <w:p w:rsidR="00BF7801" w:rsidRDefault="004A7581">
      <w:pPr>
        <w:pStyle w:val="Heading6"/>
        <w:tabs>
          <w:tab w:val="left" w:leader="hyphen" w:pos="10280"/>
        </w:tabs>
        <w:ind w:left="6062"/>
        <w:jc w:val="left"/>
      </w:pPr>
      <w:r>
        <w:rPr>
          <w:b w:val="0"/>
        </w:rPr>
        <w:t xml:space="preserve">Name: </w:t>
      </w:r>
      <w:r>
        <w:t>[---HOD of</w:t>
      </w:r>
      <w:r>
        <w:rPr>
          <w:spacing w:val="-6"/>
        </w:rPr>
        <w:t xml:space="preserve"> </w:t>
      </w:r>
      <w:r>
        <w:t>Computer</w:t>
      </w:r>
      <w:r>
        <w:rPr>
          <w:spacing w:val="-2"/>
        </w:rPr>
        <w:t xml:space="preserve"> </w:t>
      </w:r>
      <w:r>
        <w:t>Science</w:t>
      </w:r>
      <w:r>
        <w:tab/>
        <w:t>]</w:t>
      </w:r>
    </w:p>
    <w:p w:rsidR="00BF7801" w:rsidRDefault="004A7581">
      <w:pPr>
        <w:pStyle w:val="BodyText"/>
        <w:ind w:left="7663"/>
      </w:pPr>
      <w:r>
        <w:t>Place: DBS, Dublin,</w:t>
      </w:r>
      <w:r>
        <w:rPr>
          <w:spacing w:val="-7"/>
        </w:rPr>
        <w:t xml:space="preserve"> </w:t>
      </w:r>
      <w:r>
        <w:t>Ireland</w:t>
      </w:r>
    </w:p>
    <w:p w:rsidR="00BF7801" w:rsidRDefault="00BF7801">
      <w:pPr>
        <w:sectPr w:rsidR="00BF7801">
          <w:pgSz w:w="12240" w:h="15840"/>
          <w:pgMar w:top="1500" w:right="520" w:bottom="280" w:left="440" w:header="720" w:footer="720" w:gutter="0"/>
          <w:cols w:space="720"/>
        </w:sectPr>
      </w:pPr>
    </w:p>
    <w:p w:rsidR="00BF7801" w:rsidRDefault="00BF7801">
      <w:pPr>
        <w:pStyle w:val="BodyText"/>
        <w:rPr>
          <w:sz w:val="20"/>
        </w:rPr>
      </w:pPr>
    </w:p>
    <w:p w:rsidR="00BF7801" w:rsidRDefault="00BF7801">
      <w:pPr>
        <w:pStyle w:val="BodyText"/>
        <w:spacing w:before="9"/>
        <w:rPr>
          <w:sz w:val="23"/>
        </w:rPr>
      </w:pPr>
    </w:p>
    <w:p w:rsidR="00BF7801" w:rsidRDefault="004A7581">
      <w:pPr>
        <w:spacing w:before="79"/>
        <w:ind w:left="2502"/>
        <w:rPr>
          <w:b/>
          <w:sz w:val="48"/>
        </w:rPr>
      </w:pPr>
      <w:bookmarkStart w:id="3" w:name="_bookmark3"/>
      <w:bookmarkEnd w:id="3"/>
      <w:r>
        <w:rPr>
          <w:b/>
          <w:sz w:val="52"/>
        </w:rPr>
        <w:t xml:space="preserve">Malware </w:t>
      </w:r>
      <w:r>
        <w:rPr>
          <w:b/>
          <w:sz w:val="48"/>
        </w:rPr>
        <w:t>Threat to an Energy Sector</w:t>
      </w: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BF7801">
      <w:pPr>
        <w:pStyle w:val="BodyText"/>
        <w:rPr>
          <w:b/>
          <w:sz w:val="20"/>
        </w:rPr>
      </w:pPr>
    </w:p>
    <w:p w:rsidR="00BF7801" w:rsidRDefault="004A7581">
      <w:pPr>
        <w:pStyle w:val="BodyText"/>
        <w:spacing w:before="8"/>
        <w:rPr>
          <w:b/>
          <w:sz w:val="26"/>
        </w:rPr>
      </w:pPr>
      <w:r>
        <w:rPr>
          <w:noProof/>
        </w:rPr>
        <w:drawing>
          <wp:anchor distT="0" distB="0" distL="0" distR="0" simplePos="0" relativeHeight="2" behindDoc="0" locked="0" layoutInCell="1" allowOverlap="1">
            <wp:simplePos x="0" y="0"/>
            <wp:positionH relativeFrom="page">
              <wp:posOffset>2727792</wp:posOffset>
            </wp:positionH>
            <wp:positionV relativeFrom="paragraph">
              <wp:posOffset>220007</wp:posOffset>
            </wp:positionV>
            <wp:extent cx="2318719" cy="1244727"/>
            <wp:effectExtent l="0" t="0" r="0" b="0"/>
            <wp:wrapTopAndBottom/>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5" cstate="print"/>
                    <a:stretch>
                      <a:fillRect/>
                    </a:stretch>
                  </pic:blipFill>
                  <pic:spPr>
                    <a:xfrm>
                      <a:off x="0" y="0"/>
                      <a:ext cx="2318719" cy="1244727"/>
                    </a:xfrm>
                    <a:prstGeom prst="rect">
                      <a:avLst/>
                    </a:prstGeom>
                  </pic:spPr>
                </pic:pic>
              </a:graphicData>
            </a:graphic>
          </wp:anchor>
        </w:drawing>
      </w:r>
    </w:p>
    <w:p w:rsidR="00BF7801" w:rsidRDefault="00BF7801">
      <w:pPr>
        <w:pStyle w:val="BodyText"/>
        <w:rPr>
          <w:b/>
          <w:sz w:val="58"/>
        </w:rPr>
      </w:pPr>
    </w:p>
    <w:p w:rsidR="00BF7801" w:rsidRDefault="00BF7801">
      <w:pPr>
        <w:pStyle w:val="BodyText"/>
        <w:rPr>
          <w:b/>
          <w:sz w:val="58"/>
        </w:rPr>
      </w:pPr>
    </w:p>
    <w:p w:rsidR="00BF7801" w:rsidRDefault="004A7581">
      <w:pPr>
        <w:spacing w:before="428"/>
        <w:ind w:left="1134" w:right="932"/>
        <w:jc w:val="center"/>
        <w:rPr>
          <w:b/>
          <w:sz w:val="28"/>
        </w:rPr>
      </w:pPr>
      <w:r>
        <w:rPr>
          <w:b/>
          <w:sz w:val="28"/>
        </w:rPr>
        <w:t>Muhammad Abdullah</w:t>
      </w:r>
    </w:p>
    <w:p w:rsidR="00BF7801" w:rsidRDefault="00BF7801">
      <w:pPr>
        <w:pStyle w:val="BodyText"/>
        <w:rPr>
          <w:b/>
          <w:sz w:val="30"/>
        </w:rPr>
      </w:pPr>
    </w:p>
    <w:p w:rsidR="00BF7801" w:rsidRDefault="004A7581">
      <w:pPr>
        <w:pStyle w:val="BodyText"/>
        <w:spacing w:before="251"/>
        <w:ind w:left="3314" w:right="3139"/>
        <w:jc w:val="center"/>
      </w:pPr>
      <w:r>
        <w:t>Submitted in partial fulfillment of the requirement for the degree of Master of Science (MS). 2022</w:t>
      </w: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spacing w:before="1"/>
        <w:rPr>
          <w:sz w:val="30"/>
        </w:rPr>
      </w:pPr>
    </w:p>
    <w:p w:rsidR="00BF7801" w:rsidRDefault="004A7581">
      <w:pPr>
        <w:pStyle w:val="BodyText"/>
        <w:ind w:left="4070" w:right="3987"/>
        <w:jc w:val="center"/>
      </w:pPr>
      <w:r>
        <w:t>Department of Computer Science Dublin Business School</w:t>
      </w:r>
    </w:p>
    <w:p w:rsidR="00BF7801" w:rsidRDefault="004A7581">
      <w:pPr>
        <w:pStyle w:val="BodyText"/>
        <w:ind w:left="1014" w:right="932"/>
        <w:jc w:val="center"/>
      </w:pPr>
      <w:r>
        <w:t>Dublin, Ireland</w:t>
      </w:r>
    </w:p>
    <w:p w:rsidR="00BF7801" w:rsidRDefault="00BF7801">
      <w:pPr>
        <w:jc w:val="center"/>
        <w:sectPr w:rsidR="00BF7801">
          <w:pgSz w:w="12240" w:h="15840"/>
          <w:pgMar w:top="1500" w:right="520" w:bottom="280" w:left="440" w:header="720" w:footer="720" w:gutter="0"/>
          <w:cols w:space="720"/>
        </w:sectPr>
      </w:pPr>
    </w:p>
    <w:p w:rsidR="00BF7801" w:rsidRDefault="00BF7801">
      <w:pPr>
        <w:pStyle w:val="BodyText"/>
        <w:rPr>
          <w:sz w:val="20"/>
        </w:rPr>
      </w:pPr>
    </w:p>
    <w:p w:rsidR="00BF7801" w:rsidRDefault="00BF7801">
      <w:pPr>
        <w:pStyle w:val="BodyText"/>
        <w:spacing w:before="3"/>
        <w:rPr>
          <w:sz w:val="27"/>
        </w:rPr>
      </w:pPr>
    </w:p>
    <w:p w:rsidR="00BF7801" w:rsidRDefault="004A7581">
      <w:pPr>
        <w:spacing w:before="85"/>
        <w:ind w:left="1000"/>
        <w:rPr>
          <w:b/>
          <w:sz w:val="36"/>
        </w:rPr>
      </w:pPr>
      <w:bookmarkStart w:id="4" w:name="_bookmark4"/>
      <w:bookmarkEnd w:id="4"/>
      <w:r>
        <w:rPr>
          <w:b/>
          <w:sz w:val="36"/>
        </w:rPr>
        <w:t>Dedications</w:t>
      </w:r>
    </w:p>
    <w:p w:rsidR="00BF7801" w:rsidRDefault="00BF7801">
      <w:pPr>
        <w:pStyle w:val="BodyText"/>
        <w:rPr>
          <w:b/>
          <w:sz w:val="40"/>
        </w:rPr>
      </w:pPr>
    </w:p>
    <w:p w:rsidR="00BF7801" w:rsidRDefault="00BF7801">
      <w:pPr>
        <w:pStyle w:val="BodyText"/>
        <w:rPr>
          <w:b/>
          <w:sz w:val="36"/>
        </w:rPr>
      </w:pPr>
    </w:p>
    <w:p w:rsidR="00BF7801" w:rsidRDefault="004A7581">
      <w:pPr>
        <w:ind w:left="1000" w:right="917"/>
        <w:jc w:val="both"/>
        <w:rPr>
          <w:sz w:val="32"/>
        </w:rPr>
      </w:pPr>
      <w:r>
        <w:rPr>
          <w:sz w:val="32"/>
        </w:rPr>
        <w:t>All</w:t>
      </w:r>
      <w:r>
        <w:rPr>
          <w:spacing w:val="-11"/>
          <w:sz w:val="32"/>
        </w:rPr>
        <w:t xml:space="preserve"> </w:t>
      </w:r>
      <w:r>
        <w:rPr>
          <w:sz w:val="32"/>
        </w:rPr>
        <w:t>glory</w:t>
      </w:r>
      <w:r>
        <w:rPr>
          <w:spacing w:val="-10"/>
          <w:sz w:val="32"/>
        </w:rPr>
        <w:t xml:space="preserve"> </w:t>
      </w:r>
      <w:r>
        <w:rPr>
          <w:sz w:val="32"/>
        </w:rPr>
        <w:t>and</w:t>
      </w:r>
      <w:r>
        <w:rPr>
          <w:spacing w:val="-9"/>
          <w:sz w:val="32"/>
        </w:rPr>
        <w:t xml:space="preserve"> </w:t>
      </w:r>
      <w:r>
        <w:rPr>
          <w:sz w:val="32"/>
        </w:rPr>
        <w:t>honour</w:t>
      </w:r>
      <w:r>
        <w:rPr>
          <w:spacing w:val="-12"/>
          <w:sz w:val="32"/>
        </w:rPr>
        <w:t xml:space="preserve"> </w:t>
      </w:r>
      <w:r>
        <w:rPr>
          <w:sz w:val="32"/>
        </w:rPr>
        <w:t>belongs</w:t>
      </w:r>
      <w:r>
        <w:rPr>
          <w:spacing w:val="-10"/>
          <w:sz w:val="32"/>
        </w:rPr>
        <w:t xml:space="preserve"> </w:t>
      </w:r>
      <w:r>
        <w:rPr>
          <w:sz w:val="32"/>
        </w:rPr>
        <w:t>to</w:t>
      </w:r>
      <w:r>
        <w:rPr>
          <w:spacing w:val="-9"/>
          <w:sz w:val="32"/>
        </w:rPr>
        <w:t xml:space="preserve"> </w:t>
      </w:r>
      <w:r>
        <w:rPr>
          <w:sz w:val="32"/>
        </w:rPr>
        <w:t>Allah</w:t>
      </w:r>
      <w:r>
        <w:rPr>
          <w:spacing w:val="-12"/>
          <w:sz w:val="32"/>
        </w:rPr>
        <w:t xml:space="preserve"> </w:t>
      </w:r>
      <w:r>
        <w:rPr>
          <w:sz w:val="32"/>
        </w:rPr>
        <w:t>Almighty,</w:t>
      </w:r>
      <w:r>
        <w:rPr>
          <w:spacing w:val="-12"/>
          <w:sz w:val="32"/>
        </w:rPr>
        <w:t xml:space="preserve"> </w:t>
      </w:r>
      <w:r>
        <w:rPr>
          <w:sz w:val="32"/>
        </w:rPr>
        <w:t>"Who</w:t>
      </w:r>
      <w:r>
        <w:rPr>
          <w:spacing w:val="-9"/>
          <w:sz w:val="32"/>
        </w:rPr>
        <w:t xml:space="preserve"> </w:t>
      </w:r>
      <w:r>
        <w:rPr>
          <w:sz w:val="32"/>
        </w:rPr>
        <w:t>is</w:t>
      </w:r>
      <w:r>
        <w:rPr>
          <w:spacing w:val="-10"/>
          <w:sz w:val="32"/>
        </w:rPr>
        <w:t xml:space="preserve"> </w:t>
      </w:r>
      <w:r>
        <w:rPr>
          <w:sz w:val="32"/>
        </w:rPr>
        <w:t>Most</w:t>
      </w:r>
      <w:r>
        <w:rPr>
          <w:spacing w:val="-11"/>
          <w:sz w:val="32"/>
        </w:rPr>
        <w:t xml:space="preserve"> </w:t>
      </w:r>
      <w:r>
        <w:rPr>
          <w:sz w:val="32"/>
        </w:rPr>
        <w:t>Generous and Most Merciful." The people who have been my continual sources of inspiration</w:t>
      </w:r>
      <w:r>
        <w:rPr>
          <w:spacing w:val="-14"/>
          <w:sz w:val="32"/>
        </w:rPr>
        <w:t xml:space="preserve"> </w:t>
      </w:r>
      <w:r>
        <w:rPr>
          <w:sz w:val="32"/>
        </w:rPr>
        <w:t>are</w:t>
      </w:r>
      <w:r>
        <w:rPr>
          <w:spacing w:val="-16"/>
          <w:sz w:val="32"/>
        </w:rPr>
        <w:t xml:space="preserve"> </w:t>
      </w:r>
      <w:r>
        <w:rPr>
          <w:sz w:val="32"/>
        </w:rPr>
        <w:t>my</w:t>
      </w:r>
      <w:r>
        <w:rPr>
          <w:spacing w:val="-12"/>
          <w:sz w:val="32"/>
        </w:rPr>
        <w:t xml:space="preserve"> </w:t>
      </w:r>
      <w:r>
        <w:rPr>
          <w:sz w:val="32"/>
        </w:rPr>
        <w:t>parents</w:t>
      </w:r>
      <w:r>
        <w:rPr>
          <w:spacing w:val="-14"/>
          <w:sz w:val="32"/>
        </w:rPr>
        <w:t xml:space="preserve"> </w:t>
      </w:r>
      <w:r>
        <w:rPr>
          <w:sz w:val="32"/>
        </w:rPr>
        <w:t>and</w:t>
      </w:r>
      <w:r>
        <w:rPr>
          <w:spacing w:val="-13"/>
          <w:sz w:val="32"/>
        </w:rPr>
        <w:t xml:space="preserve"> </w:t>
      </w:r>
      <w:r>
        <w:rPr>
          <w:sz w:val="32"/>
        </w:rPr>
        <w:t>all</w:t>
      </w:r>
      <w:r>
        <w:rPr>
          <w:spacing w:val="-15"/>
          <w:sz w:val="32"/>
        </w:rPr>
        <w:t xml:space="preserve"> </w:t>
      </w:r>
      <w:r>
        <w:rPr>
          <w:sz w:val="32"/>
        </w:rPr>
        <w:t>of</w:t>
      </w:r>
      <w:r>
        <w:rPr>
          <w:spacing w:val="-14"/>
          <w:sz w:val="32"/>
        </w:rPr>
        <w:t xml:space="preserve"> </w:t>
      </w:r>
      <w:r>
        <w:rPr>
          <w:sz w:val="32"/>
        </w:rPr>
        <w:t>my</w:t>
      </w:r>
      <w:r>
        <w:rPr>
          <w:spacing w:val="-14"/>
          <w:sz w:val="32"/>
        </w:rPr>
        <w:t xml:space="preserve"> </w:t>
      </w:r>
      <w:r>
        <w:rPr>
          <w:sz w:val="32"/>
        </w:rPr>
        <w:t>friends.</w:t>
      </w:r>
      <w:r>
        <w:rPr>
          <w:spacing w:val="-16"/>
          <w:sz w:val="32"/>
        </w:rPr>
        <w:t xml:space="preserve"> </w:t>
      </w:r>
      <w:r>
        <w:rPr>
          <w:sz w:val="32"/>
        </w:rPr>
        <w:t>Without</w:t>
      </w:r>
      <w:r>
        <w:rPr>
          <w:spacing w:val="-15"/>
          <w:sz w:val="32"/>
        </w:rPr>
        <w:t xml:space="preserve"> </w:t>
      </w:r>
      <w:r>
        <w:rPr>
          <w:sz w:val="32"/>
        </w:rPr>
        <w:t>them,</w:t>
      </w:r>
      <w:r>
        <w:rPr>
          <w:spacing w:val="-16"/>
          <w:sz w:val="32"/>
        </w:rPr>
        <w:t xml:space="preserve"> </w:t>
      </w:r>
      <w:r>
        <w:rPr>
          <w:sz w:val="32"/>
        </w:rPr>
        <w:t>this</w:t>
      </w:r>
      <w:r>
        <w:rPr>
          <w:spacing w:val="-14"/>
          <w:sz w:val="32"/>
        </w:rPr>
        <w:t xml:space="preserve"> </w:t>
      </w:r>
      <w:r>
        <w:rPr>
          <w:sz w:val="32"/>
        </w:rPr>
        <w:t xml:space="preserve">would not have been possible. They have given me the motivation and </w:t>
      </w:r>
      <w:r>
        <w:rPr>
          <w:spacing w:val="2"/>
          <w:sz w:val="32"/>
        </w:rPr>
        <w:t xml:space="preserve">self- </w:t>
      </w:r>
      <w:r>
        <w:rPr>
          <w:sz w:val="32"/>
        </w:rPr>
        <w:t>control to approach any activity with a curb to let go of my zeal and resolve. This study would not have been feasible without the support, direction, help, and suggestions of my research supervisor and co supervisor . I also want to express my gratitude to my other instructors who helped me greatly by contributing their time and expertise. I also want to thank the head of the computer science department for giving us the assistance we needed to complete this</w:t>
      </w:r>
      <w:r>
        <w:rPr>
          <w:spacing w:val="-5"/>
          <w:sz w:val="32"/>
        </w:rPr>
        <w:t xml:space="preserve"> </w:t>
      </w:r>
      <w:r>
        <w:rPr>
          <w:sz w:val="32"/>
        </w:rPr>
        <w:t>task.</w:t>
      </w:r>
    </w:p>
    <w:p w:rsidR="00BF7801" w:rsidRDefault="00BF7801">
      <w:pPr>
        <w:jc w:val="both"/>
        <w:rPr>
          <w:sz w:val="32"/>
        </w:rPr>
        <w:sectPr w:rsidR="00BF7801">
          <w:pgSz w:w="12240" w:h="15840"/>
          <w:pgMar w:top="1500" w:right="520" w:bottom="280" w:left="440" w:header="720" w:footer="720" w:gutter="0"/>
          <w:cols w:space="720"/>
        </w:sectPr>
      </w:pPr>
    </w:p>
    <w:p w:rsidR="00BF7801" w:rsidRDefault="00BF7801">
      <w:pPr>
        <w:pStyle w:val="BodyText"/>
        <w:rPr>
          <w:sz w:val="20"/>
        </w:rPr>
      </w:pPr>
    </w:p>
    <w:p w:rsidR="00BF7801" w:rsidRDefault="004A7581">
      <w:pPr>
        <w:spacing w:before="262"/>
        <w:ind w:left="1137"/>
        <w:rPr>
          <w:b/>
          <w:sz w:val="36"/>
        </w:rPr>
      </w:pPr>
      <w:bookmarkStart w:id="5" w:name="_bookmark5"/>
      <w:bookmarkEnd w:id="5"/>
      <w:r>
        <w:rPr>
          <w:b/>
          <w:sz w:val="36"/>
        </w:rPr>
        <w:t>Author Declaration</w:t>
      </w:r>
    </w:p>
    <w:p w:rsidR="00BF7801" w:rsidRDefault="00BF7801">
      <w:pPr>
        <w:pStyle w:val="BodyText"/>
        <w:rPr>
          <w:b/>
          <w:sz w:val="40"/>
        </w:rPr>
      </w:pPr>
    </w:p>
    <w:p w:rsidR="00BF7801" w:rsidRDefault="00BF7801">
      <w:pPr>
        <w:pStyle w:val="BodyText"/>
        <w:rPr>
          <w:b/>
          <w:sz w:val="40"/>
        </w:rPr>
      </w:pPr>
    </w:p>
    <w:p w:rsidR="00BF7801" w:rsidRDefault="00BF7801">
      <w:pPr>
        <w:pStyle w:val="BodyText"/>
        <w:rPr>
          <w:b/>
          <w:sz w:val="40"/>
        </w:rPr>
      </w:pPr>
    </w:p>
    <w:p w:rsidR="00BF7801" w:rsidRDefault="00BF7801">
      <w:pPr>
        <w:pStyle w:val="BodyText"/>
        <w:rPr>
          <w:b/>
          <w:sz w:val="40"/>
        </w:rPr>
      </w:pPr>
    </w:p>
    <w:p w:rsidR="00BF7801" w:rsidRDefault="00BF7801">
      <w:pPr>
        <w:pStyle w:val="BodyText"/>
        <w:rPr>
          <w:b/>
          <w:sz w:val="40"/>
        </w:rPr>
      </w:pPr>
    </w:p>
    <w:p w:rsidR="00BF7801" w:rsidRDefault="00BF7801">
      <w:pPr>
        <w:pStyle w:val="BodyText"/>
        <w:spacing w:before="10"/>
        <w:rPr>
          <w:b/>
          <w:sz w:val="39"/>
        </w:rPr>
      </w:pPr>
    </w:p>
    <w:p w:rsidR="00BF7801" w:rsidRDefault="004A7581">
      <w:pPr>
        <w:pStyle w:val="BodyText"/>
        <w:ind w:left="1000" w:right="916" w:firstLine="719"/>
        <w:jc w:val="both"/>
      </w:pPr>
      <w:r>
        <w:t>I</w:t>
      </w:r>
      <w:r>
        <w:rPr>
          <w:spacing w:val="-7"/>
        </w:rPr>
        <w:t xml:space="preserve"> </w:t>
      </w:r>
      <w:r>
        <w:rPr>
          <w:u w:val="single"/>
        </w:rPr>
        <w:t>Muhammad</w:t>
      </w:r>
      <w:r>
        <w:rPr>
          <w:spacing w:val="-4"/>
          <w:u w:val="single"/>
        </w:rPr>
        <w:t xml:space="preserve"> </w:t>
      </w:r>
      <w:r>
        <w:rPr>
          <w:u w:val="single"/>
        </w:rPr>
        <w:t>Abdullah</w:t>
      </w:r>
      <w:r>
        <w:rPr>
          <w:spacing w:val="-3"/>
        </w:rPr>
        <w:t xml:space="preserve"> </w:t>
      </w:r>
      <w:r>
        <w:t>hereby</w:t>
      </w:r>
      <w:r>
        <w:rPr>
          <w:spacing w:val="-4"/>
        </w:rPr>
        <w:t xml:space="preserve"> </w:t>
      </w:r>
      <w:r>
        <w:t>declare</w:t>
      </w:r>
      <w:r>
        <w:rPr>
          <w:spacing w:val="-5"/>
        </w:rPr>
        <w:t xml:space="preserve"> </w:t>
      </w:r>
      <w:r>
        <w:t>that</w:t>
      </w:r>
      <w:r>
        <w:rPr>
          <w:spacing w:val="-4"/>
        </w:rPr>
        <w:t xml:space="preserve"> </w:t>
      </w:r>
      <w:r>
        <w:t>my</w:t>
      </w:r>
      <w:r>
        <w:rPr>
          <w:spacing w:val="-2"/>
        </w:rPr>
        <w:t xml:space="preserve"> </w:t>
      </w:r>
      <w:r>
        <w:t>MS</w:t>
      </w:r>
      <w:r>
        <w:rPr>
          <w:spacing w:val="-3"/>
        </w:rPr>
        <w:t xml:space="preserve"> </w:t>
      </w:r>
      <w:r>
        <w:t>Thesis</w:t>
      </w:r>
      <w:r>
        <w:rPr>
          <w:spacing w:val="-3"/>
        </w:rPr>
        <w:t xml:space="preserve"> </w:t>
      </w:r>
      <w:r>
        <w:t>titled</w:t>
      </w:r>
      <w:r>
        <w:rPr>
          <w:spacing w:val="-4"/>
        </w:rPr>
        <w:t xml:space="preserve"> </w:t>
      </w:r>
      <w:r>
        <w:t>"</w:t>
      </w:r>
      <w:r>
        <w:rPr>
          <w:b/>
        </w:rPr>
        <w:t>Malware</w:t>
      </w:r>
      <w:r>
        <w:rPr>
          <w:b/>
          <w:spacing w:val="-5"/>
        </w:rPr>
        <w:t xml:space="preserve"> </w:t>
      </w:r>
      <w:r>
        <w:rPr>
          <w:b/>
        </w:rPr>
        <w:t>Thread</w:t>
      </w:r>
      <w:r>
        <w:rPr>
          <w:b/>
          <w:spacing w:val="-3"/>
        </w:rPr>
        <w:t xml:space="preserve"> </w:t>
      </w:r>
      <w:r>
        <w:rPr>
          <w:b/>
        </w:rPr>
        <w:t>on</w:t>
      </w:r>
      <w:r>
        <w:rPr>
          <w:b/>
          <w:spacing w:val="-3"/>
        </w:rPr>
        <w:t xml:space="preserve"> </w:t>
      </w:r>
      <w:r>
        <w:rPr>
          <w:b/>
        </w:rPr>
        <w:t>an Energy System</w:t>
      </w:r>
      <w:r>
        <w:t xml:space="preserve">" is my own work and has not been submitted previously by me or anybody else for taking any degree from </w:t>
      </w:r>
      <w:r>
        <w:rPr>
          <w:b/>
        </w:rPr>
        <w:t xml:space="preserve">Dublin Business School, Dublin, Ireland </w:t>
      </w:r>
      <w:r>
        <w:t>or any other university / institute</w:t>
      </w:r>
      <w:r>
        <w:rPr>
          <w:spacing w:val="-7"/>
        </w:rPr>
        <w:t xml:space="preserve"> </w:t>
      </w:r>
      <w:r>
        <w:t>in</w:t>
      </w:r>
      <w:r>
        <w:rPr>
          <w:spacing w:val="-8"/>
        </w:rPr>
        <w:t xml:space="preserve"> </w:t>
      </w:r>
      <w:r>
        <w:t>the</w:t>
      </w:r>
      <w:r>
        <w:rPr>
          <w:spacing w:val="-7"/>
        </w:rPr>
        <w:t xml:space="preserve"> </w:t>
      </w:r>
      <w:r>
        <w:t>country</w:t>
      </w:r>
      <w:r>
        <w:rPr>
          <w:spacing w:val="-6"/>
        </w:rPr>
        <w:t xml:space="preserve"> </w:t>
      </w:r>
      <w:r>
        <w:t>/</w:t>
      </w:r>
      <w:r>
        <w:rPr>
          <w:spacing w:val="-8"/>
        </w:rPr>
        <w:t xml:space="preserve"> </w:t>
      </w:r>
      <w:r>
        <w:t>world.</w:t>
      </w:r>
      <w:r>
        <w:rPr>
          <w:spacing w:val="-6"/>
        </w:rPr>
        <w:t xml:space="preserve"> </w:t>
      </w:r>
      <w:r>
        <w:t>At</w:t>
      </w:r>
      <w:r>
        <w:rPr>
          <w:spacing w:val="-6"/>
        </w:rPr>
        <w:t xml:space="preserve"> </w:t>
      </w:r>
      <w:r>
        <w:t>any</w:t>
      </w:r>
      <w:r>
        <w:rPr>
          <w:spacing w:val="-5"/>
        </w:rPr>
        <w:t xml:space="preserve"> </w:t>
      </w:r>
      <w:r>
        <w:t>time</w:t>
      </w:r>
      <w:r>
        <w:rPr>
          <w:spacing w:val="-7"/>
        </w:rPr>
        <w:t xml:space="preserve"> </w:t>
      </w:r>
      <w:r>
        <w:t>if</w:t>
      </w:r>
      <w:r>
        <w:rPr>
          <w:spacing w:val="-6"/>
        </w:rPr>
        <w:t xml:space="preserve"> </w:t>
      </w:r>
      <w:r>
        <w:t>my</w:t>
      </w:r>
      <w:r>
        <w:rPr>
          <w:spacing w:val="-7"/>
        </w:rPr>
        <w:t xml:space="preserve"> </w:t>
      </w:r>
      <w:r>
        <w:t>statement</w:t>
      </w:r>
      <w:r>
        <w:rPr>
          <w:spacing w:val="-6"/>
        </w:rPr>
        <w:t xml:space="preserve"> </w:t>
      </w:r>
      <w:r>
        <w:t>is</w:t>
      </w:r>
      <w:r>
        <w:rPr>
          <w:spacing w:val="-6"/>
        </w:rPr>
        <w:t xml:space="preserve"> </w:t>
      </w:r>
      <w:r>
        <w:t>found</w:t>
      </w:r>
      <w:r>
        <w:rPr>
          <w:spacing w:val="-7"/>
        </w:rPr>
        <w:t xml:space="preserve"> </w:t>
      </w:r>
      <w:r>
        <w:t>to</w:t>
      </w:r>
      <w:r>
        <w:rPr>
          <w:spacing w:val="-5"/>
        </w:rPr>
        <w:t xml:space="preserve"> </w:t>
      </w:r>
      <w:r>
        <w:t>be</w:t>
      </w:r>
      <w:r>
        <w:rPr>
          <w:spacing w:val="-7"/>
        </w:rPr>
        <w:t xml:space="preserve"> </w:t>
      </w:r>
      <w:r>
        <w:t>incorrect</w:t>
      </w:r>
      <w:r>
        <w:rPr>
          <w:spacing w:val="-6"/>
        </w:rPr>
        <w:t xml:space="preserve"> </w:t>
      </w:r>
      <w:r>
        <w:t>(even</w:t>
      </w:r>
      <w:r>
        <w:rPr>
          <w:spacing w:val="-6"/>
        </w:rPr>
        <w:t xml:space="preserve"> </w:t>
      </w:r>
      <w:r>
        <w:t>after</w:t>
      </w:r>
      <w:r>
        <w:rPr>
          <w:spacing w:val="-6"/>
        </w:rPr>
        <w:t xml:space="preserve"> </w:t>
      </w:r>
      <w:r>
        <w:t>my graduation), the university has the right to withdraw my MS</w:t>
      </w:r>
      <w:r>
        <w:rPr>
          <w:spacing w:val="-4"/>
        </w:rPr>
        <w:t xml:space="preserve"> </w:t>
      </w:r>
      <w:r>
        <w:t>degree.</w:t>
      </w: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spacing w:before="1"/>
        <w:rPr>
          <w:sz w:val="28"/>
        </w:rPr>
      </w:pPr>
    </w:p>
    <w:p w:rsidR="00BF7801" w:rsidRDefault="004A7581">
      <w:pPr>
        <w:pStyle w:val="BodyText"/>
        <w:ind w:right="916"/>
        <w:jc w:val="right"/>
      </w:pPr>
      <w:r>
        <w:t>———————————————</w:t>
      </w:r>
    </w:p>
    <w:p w:rsidR="00BF7801" w:rsidRDefault="004A7581">
      <w:pPr>
        <w:pStyle w:val="Heading6"/>
        <w:ind w:right="915"/>
        <w:rPr>
          <w:b w:val="0"/>
        </w:rPr>
      </w:pPr>
      <w:r>
        <w:rPr>
          <w:b w:val="0"/>
        </w:rPr>
        <w:t>(</w:t>
      </w:r>
      <w:r>
        <w:t>Muhammad</w:t>
      </w:r>
      <w:r>
        <w:rPr>
          <w:spacing w:val="-5"/>
        </w:rPr>
        <w:t xml:space="preserve"> </w:t>
      </w:r>
      <w:r>
        <w:t>Abdullah</w:t>
      </w:r>
      <w:r>
        <w:rPr>
          <w:b w:val="0"/>
        </w:rPr>
        <w:t>)</w:t>
      </w:r>
    </w:p>
    <w:p w:rsidR="00BF7801" w:rsidRDefault="004A7581">
      <w:pPr>
        <w:pStyle w:val="BodyText"/>
        <w:ind w:right="918"/>
        <w:jc w:val="right"/>
      </w:pPr>
      <w:r>
        <w:t>DBS,</w:t>
      </w:r>
      <w:r>
        <w:rPr>
          <w:spacing w:val="-6"/>
        </w:rPr>
        <w:t xml:space="preserve"> </w:t>
      </w:r>
      <w:r>
        <w:t>Ierland</w:t>
      </w:r>
    </w:p>
    <w:p w:rsidR="00BF7801" w:rsidRDefault="00BF7801">
      <w:pPr>
        <w:jc w:val="right"/>
        <w:sectPr w:rsidR="00BF7801">
          <w:pgSz w:w="12240" w:h="15840"/>
          <w:pgMar w:top="1500" w:right="520" w:bottom="280" w:left="440" w:header="720" w:footer="720" w:gutter="0"/>
          <w:cols w:space="720"/>
        </w:sectPr>
      </w:pPr>
    </w:p>
    <w:p w:rsidR="00BF7801" w:rsidRDefault="00BF7801">
      <w:pPr>
        <w:pStyle w:val="BodyText"/>
        <w:rPr>
          <w:sz w:val="20"/>
        </w:rPr>
      </w:pPr>
    </w:p>
    <w:p w:rsidR="00BF7801" w:rsidRDefault="004A7581">
      <w:pPr>
        <w:pStyle w:val="Heading2"/>
        <w:spacing w:before="261"/>
        <w:ind w:left="1720" w:firstLine="0"/>
        <w:rPr>
          <w:rFonts w:ascii="Times New Roman"/>
        </w:rPr>
      </w:pPr>
      <w:bookmarkStart w:id="6" w:name="_bookmark6"/>
      <w:bookmarkEnd w:id="6"/>
      <w:r>
        <w:rPr>
          <w:rFonts w:ascii="Times New Roman"/>
        </w:rPr>
        <w:t>Plagiarism Undertaking</w:t>
      </w:r>
    </w:p>
    <w:p w:rsidR="00BF7801" w:rsidRDefault="00BF7801">
      <w:pPr>
        <w:pStyle w:val="BodyText"/>
        <w:rPr>
          <w:b/>
          <w:sz w:val="34"/>
        </w:rPr>
      </w:pPr>
    </w:p>
    <w:p w:rsidR="00BF7801" w:rsidRDefault="00BF7801" w:rsidP="004A7581">
      <w:pPr>
        <w:pStyle w:val="BodyText"/>
        <w:spacing w:before="11"/>
        <w:jc w:val="both"/>
        <w:rPr>
          <w:b/>
          <w:sz w:val="37"/>
        </w:rPr>
      </w:pPr>
    </w:p>
    <w:p w:rsidR="00BF7801" w:rsidRDefault="004A7581" w:rsidP="004A7581">
      <w:pPr>
        <w:pStyle w:val="BodyText"/>
        <w:ind w:left="1000" w:right="916" w:firstLine="719"/>
        <w:jc w:val="both"/>
        <w:rPr>
          <w:spacing w:val="-15"/>
        </w:rPr>
      </w:pPr>
      <w:r>
        <w:t>I,</w:t>
      </w:r>
      <w:r>
        <w:rPr>
          <w:spacing w:val="-14"/>
        </w:rPr>
        <w:t xml:space="preserve"> </w:t>
      </w:r>
      <w:r>
        <w:rPr>
          <w:i/>
        </w:rPr>
        <w:t>Muhammad</w:t>
      </w:r>
      <w:r>
        <w:rPr>
          <w:i/>
          <w:spacing w:val="-14"/>
        </w:rPr>
        <w:t xml:space="preserve"> </w:t>
      </w:r>
      <w:r>
        <w:t>Abdullah,</w:t>
      </w:r>
      <w:r>
        <w:rPr>
          <w:spacing w:val="-15"/>
        </w:rPr>
        <w:t xml:space="preserve"> </w:t>
      </w:r>
      <w:r w:rsidRPr="004A7581">
        <w:rPr>
          <w:spacing w:val="-15"/>
        </w:rPr>
        <w:t>I humbly affirm that the research I've done for the postulation "Malware Thread on an Energy System" is entirely original and that no other person had a significant role in it. Although I came up with the entire premise, very little has been committed to or offered anywhere, or even hinted at.</w:t>
      </w:r>
    </w:p>
    <w:p w:rsidR="004A7581" w:rsidRDefault="004A7581" w:rsidP="004A7581">
      <w:pPr>
        <w:pStyle w:val="BodyText"/>
        <w:ind w:left="1000" w:right="916" w:firstLine="719"/>
        <w:jc w:val="both"/>
        <w:rPr>
          <w:spacing w:val="-15"/>
        </w:rPr>
      </w:pPr>
    </w:p>
    <w:p w:rsidR="004A7581" w:rsidRDefault="004A7581" w:rsidP="004A7581">
      <w:pPr>
        <w:pStyle w:val="BodyText"/>
        <w:ind w:left="1000" w:right="916" w:firstLine="719"/>
        <w:jc w:val="both"/>
      </w:pPr>
      <w:r w:rsidRPr="004A7581">
        <w:t>I understand the HEC's and Dublin Business School's (DBS) zero-resilience approach to counterfeiting. Since I am the author of the above-mentioned postulation, I hereby declare that no part of it has been copied, and all sources cited are duly acknowledged.</w:t>
      </w:r>
    </w:p>
    <w:p w:rsidR="004A7581" w:rsidRDefault="004A7581" w:rsidP="004A7581">
      <w:pPr>
        <w:pStyle w:val="BodyText"/>
        <w:ind w:left="1000" w:right="916" w:firstLine="719"/>
        <w:jc w:val="both"/>
      </w:pPr>
    </w:p>
    <w:p w:rsidR="004A7581" w:rsidRDefault="004A7581" w:rsidP="004A7581">
      <w:pPr>
        <w:pStyle w:val="BodyText"/>
        <w:ind w:left="1000" w:right="916" w:firstLine="719"/>
        <w:jc w:val="both"/>
      </w:pPr>
    </w:p>
    <w:p w:rsidR="00BF7801" w:rsidRDefault="00BF7801">
      <w:pPr>
        <w:pStyle w:val="BodyText"/>
        <w:spacing w:before="1"/>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4A7581">
      <w:pPr>
        <w:pStyle w:val="BodyText"/>
        <w:spacing w:before="231"/>
        <w:ind w:right="916"/>
        <w:jc w:val="right"/>
      </w:pPr>
      <w:r>
        <w:t>———————————————</w:t>
      </w:r>
    </w:p>
    <w:p w:rsidR="00BF7801" w:rsidRDefault="004A7581">
      <w:pPr>
        <w:pStyle w:val="Heading6"/>
        <w:ind w:right="915"/>
        <w:rPr>
          <w:b w:val="0"/>
        </w:rPr>
      </w:pPr>
      <w:r>
        <w:rPr>
          <w:b w:val="0"/>
        </w:rPr>
        <w:t>(</w:t>
      </w:r>
      <w:r>
        <w:t>Muhammd</w:t>
      </w:r>
      <w:r>
        <w:rPr>
          <w:spacing w:val="-4"/>
        </w:rPr>
        <w:t xml:space="preserve"> </w:t>
      </w:r>
      <w:r>
        <w:t>Abdullah</w:t>
      </w:r>
      <w:r>
        <w:rPr>
          <w:b w:val="0"/>
        </w:rPr>
        <w:t>)</w:t>
      </w:r>
    </w:p>
    <w:p w:rsidR="00BF7801" w:rsidRDefault="004A7581">
      <w:pPr>
        <w:pStyle w:val="BodyText"/>
        <w:ind w:right="918"/>
        <w:jc w:val="right"/>
      </w:pPr>
      <w:r>
        <w:t>DBS,</w:t>
      </w:r>
      <w:r>
        <w:rPr>
          <w:spacing w:val="-5"/>
        </w:rPr>
        <w:t xml:space="preserve"> </w:t>
      </w:r>
      <w:r>
        <w:t>Ireland</w:t>
      </w:r>
    </w:p>
    <w:p w:rsidR="00BF7801" w:rsidRDefault="00BF7801">
      <w:pPr>
        <w:jc w:val="right"/>
        <w:sectPr w:rsidR="00BF7801">
          <w:pgSz w:w="12240" w:h="15840"/>
          <w:pgMar w:top="1500" w:right="520" w:bottom="280" w:left="440" w:header="720" w:footer="720" w:gutter="0"/>
          <w:cols w:space="720"/>
        </w:sectPr>
      </w:pPr>
    </w:p>
    <w:p w:rsidR="00BF7801" w:rsidRDefault="004A7581">
      <w:pPr>
        <w:spacing w:before="59"/>
        <w:ind w:left="1352" w:right="660"/>
        <w:jc w:val="center"/>
        <w:rPr>
          <w:b/>
          <w:sz w:val="48"/>
        </w:rPr>
      </w:pPr>
      <w:bookmarkStart w:id="7" w:name="_bookmark7"/>
      <w:bookmarkEnd w:id="7"/>
      <w:r>
        <w:rPr>
          <w:b/>
          <w:sz w:val="52"/>
        </w:rPr>
        <w:lastRenderedPageBreak/>
        <w:t xml:space="preserve">Malware </w:t>
      </w:r>
      <w:r>
        <w:rPr>
          <w:b/>
          <w:sz w:val="48"/>
        </w:rPr>
        <w:t>Threat to an Energy Sector</w:t>
      </w:r>
    </w:p>
    <w:p w:rsidR="00BF7801" w:rsidRDefault="00BF7801">
      <w:pPr>
        <w:pStyle w:val="BodyText"/>
        <w:spacing w:before="8"/>
        <w:rPr>
          <w:b/>
          <w:sz w:val="57"/>
        </w:rPr>
      </w:pPr>
    </w:p>
    <w:p w:rsidR="00BF7801" w:rsidRDefault="004A7581">
      <w:pPr>
        <w:ind w:left="1000"/>
        <w:rPr>
          <w:rFonts w:ascii="Trebuchet MS"/>
          <w:sz w:val="36"/>
        </w:rPr>
      </w:pPr>
      <w:r>
        <w:rPr>
          <w:rFonts w:ascii="Trebuchet MS"/>
          <w:color w:val="2E5395"/>
          <w:sz w:val="36"/>
        </w:rPr>
        <w:t>Contents</w:t>
      </w:r>
    </w:p>
    <w:p w:rsidR="00BF7801" w:rsidRDefault="00BF7801">
      <w:pPr>
        <w:rPr>
          <w:rFonts w:ascii="Trebuchet MS"/>
          <w:sz w:val="36"/>
        </w:rPr>
        <w:sectPr w:rsidR="00BF7801">
          <w:pgSz w:w="12240" w:h="15840"/>
          <w:pgMar w:top="1380" w:right="520" w:bottom="1545" w:left="440" w:header="720" w:footer="720" w:gutter="0"/>
          <w:cols w:space="720"/>
        </w:sectPr>
      </w:pPr>
    </w:p>
    <w:sdt>
      <w:sdtPr>
        <w:id w:val="966552314"/>
        <w:docPartObj>
          <w:docPartGallery w:val="Table of Contents"/>
          <w:docPartUnique/>
        </w:docPartObj>
      </w:sdtPr>
      <w:sdtContent>
        <w:p w:rsidR="00BF7801" w:rsidRDefault="002A455B">
          <w:pPr>
            <w:pStyle w:val="TOC2"/>
            <w:tabs>
              <w:tab w:val="right" w:leader="dot" w:pos="10351"/>
            </w:tabs>
            <w:spacing w:before="47"/>
            <w:ind w:left="1240" w:firstLine="0"/>
          </w:pPr>
          <w:hyperlink w:anchor="_bookmark0" w:history="1">
            <w:r w:rsidR="004A7581">
              <w:rPr>
                <w:rFonts w:ascii="Times New Roman"/>
              </w:rPr>
              <w:t>Malware Threat to</w:t>
            </w:r>
            <w:r w:rsidR="004A7581">
              <w:rPr>
                <w:rFonts w:ascii="Times New Roman"/>
                <w:spacing w:val="-3"/>
              </w:rPr>
              <w:t xml:space="preserve"> </w:t>
            </w:r>
            <w:r w:rsidR="004A7581">
              <w:rPr>
                <w:rFonts w:ascii="Times New Roman"/>
              </w:rPr>
              <w:t>Energy Sector</w:t>
            </w:r>
            <w:r w:rsidR="004A7581">
              <w:rPr>
                <w:rFonts w:ascii="Times New Roman"/>
              </w:rPr>
              <w:tab/>
            </w:r>
            <w:r w:rsidR="004A7581">
              <w:t>1</w:t>
            </w:r>
          </w:hyperlink>
        </w:p>
        <w:p w:rsidR="00BF7801" w:rsidRDefault="002A455B">
          <w:pPr>
            <w:pStyle w:val="TOC2"/>
            <w:tabs>
              <w:tab w:val="right" w:leader="dot" w:pos="10351"/>
            </w:tabs>
            <w:spacing w:before="100"/>
            <w:ind w:left="1240" w:firstLine="0"/>
          </w:pPr>
          <w:hyperlink w:anchor="_bookmark1" w:history="1">
            <w:r w:rsidR="004A7581">
              <w:rPr>
                <w:rFonts w:ascii="Times New Roman"/>
              </w:rPr>
              <w:t>Certificate</w:t>
            </w:r>
            <w:r w:rsidR="004A7581">
              <w:rPr>
                <w:rFonts w:ascii="Times New Roman"/>
                <w:spacing w:val="-1"/>
              </w:rPr>
              <w:t xml:space="preserve"> </w:t>
            </w:r>
            <w:r w:rsidR="004A7581">
              <w:rPr>
                <w:rFonts w:ascii="Times New Roman"/>
              </w:rPr>
              <w:t>of Approval</w:t>
            </w:r>
            <w:r w:rsidR="004A7581">
              <w:rPr>
                <w:rFonts w:ascii="Times New Roman"/>
              </w:rPr>
              <w:tab/>
            </w:r>
            <w:r w:rsidR="004A7581">
              <w:t>2</w:t>
            </w:r>
          </w:hyperlink>
        </w:p>
        <w:p w:rsidR="00BF7801" w:rsidRDefault="002A455B">
          <w:pPr>
            <w:pStyle w:val="TOC2"/>
            <w:tabs>
              <w:tab w:val="right" w:leader="dot" w:pos="10351"/>
            </w:tabs>
            <w:ind w:left="1240" w:firstLine="0"/>
          </w:pPr>
          <w:hyperlink w:anchor="_bookmark2" w:history="1">
            <w:r w:rsidR="004A7581">
              <w:rPr>
                <w:rFonts w:ascii="Times New Roman"/>
              </w:rPr>
              <w:t>Thesis</w:t>
            </w:r>
            <w:r w:rsidR="004A7581">
              <w:rPr>
                <w:rFonts w:ascii="Times New Roman"/>
                <w:spacing w:val="-1"/>
              </w:rPr>
              <w:t xml:space="preserve"> </w:t>
            </w:r>
            <w:r w:rsidR="004A7581">
              <w:rPr>
                <w:rFonts w:ascii="Times New Roman"/>
              </w:rPr>
              <w:t>Submission Approval</w:t>
            </w:r>
            <w:r w:rsidR="004A7581">
              <w:rPr>
                <w:rFonts w:ascii="Times New Roman"/>
              </w:rPr>
              <w:tab/>
            </w:r>
            <w:r w:rsidR="004A7581">
              <w:t>3</w:t>
            </w:r>
          </w:hyperlink>
        </w:p>
        <w:p w:rsidR="00BF7801" w:rsidRDefault="002A455B">
          <w:pPr>
            <w:pStyle w:val="TOC2"/>
            <w:tabs>
              <w:tab w:val="right" w:leader="dot" w:pos="10351"/>
            </w:tabs>
            <w:spacing w:before="98"/>
            <w:ind w:left="1240" w:firstLine="0"/>
          </w:pPr>
          <w:hyperlink w:anchor="_bookmark3" w:history="1">
            <w:r w:rsidR="004A7581">
              <w:rPr>
                <w:rFonts w:ascii="Times New Roman"/>
              </w:rPr>
              <w:t>Malware Threat to</w:t>
            </w:r>
            <w:r w:rsidR="004A7581">
              <w:rPr>
                <w:rFonts w:ascii="Times New Roman"/>
                <w:spacing w:val="-3"/>
              </w:rPr>
              <w:t xml:space="preserve"> </w:t>
            </w:r>
            <w:r w:rsidR="004A7581">
              <w:rPr>
                <w:rFonts w:ascii="Times New Roman"/>
              </w:rPr>
              <w:t>Energy Sector</w:t>
            </w:r>
            <w:r w:rsidR="004A7581">
              <w:rPr>
                <w:rFonts w:ascii="Times New Roman"/>
              </w:rPr>
              <w:tab/>
            </w:r>
            <w:r w:rsidR="004A7581">
              <w:t>4</w:t>
            </w:r>
          </w:hyperlink>
        </w:p>
        <w:p w:rsidR="00BF7801" w:rsidRDefault="002A455B">
          <w:pPr>
            <w:pStyle w:val="TOC2"/>
            <w:tabs>
              <w:tab w:val="right" w:leader="dot" w:pos="10351"/>
            </w:tabs>
            <w:ind w:left="1240" w:firstLine="0"/>
          </w:pPr>
          <w:hyperlink w:anchor="_bookmark4" w:history="1">
            <w:r w:rsidR="004A7581">
              <w:rPr>
                <w:rFonts w:ascii="Times New Roman"/>
              </w:rPr>
              <w:t>Dedications</w:t>
            </w:r>
            <w:r w:rsidR="004A7581">
              <w:rPr>
                <w:rFonts w:ascii="Times New Roman"/>
              </w:rPr>
              <w:tab/>
            </w:r>
            <w:r w:rsidR="004A7581">
              <w:t>5</w:t>
            </w:r>
          </w:hyperlink>
        </w:p>
        <w:p w:rsidR="00BF7801" w:rsidRDefault="002A455B">
          <w:pPr>
            <w:pStyle w:val="TOC2"/>
            <w:tabs>
              <w:tab w:val="right" w:leader="dot" w:pos="10351"/>
            </w:tabs>
            <w:ind w:left="1240" w:firstLine="0"/>
          </w:pPr>
          <w:hyperlink w:anchor="_bookmark5" w:history="1">
            <w:r w:rsidR="004A7581">
              <w:rPr>
                <w:rFonts w:ascii="Times New Roman"/>
              </w:rPr>
              <w:t>Author</w:t>
            </w:r>
            <w:r w:rsidR="004A7581">
              <w:rPr>
                <w:rFonts w:ascii="Times New Roman"/>
                <w:spacing w:val="-2"/>
              </w:rPr>
              <w:t xml:space="preserve"> </w:t>
            </w:r>
            <w:r w:rsidR="004A7581">
              <w:rPr>
                <w:rFonts w:ascii="Times New Roman"/>
              </w:rPr>
              <w:t>Declaration</w:t>
            </w:r>
            <w:r w:rsidR="004A7581">
              <w:rPr>
                <w:rFonts w:ascii="Times New Roman"/>
              </w:rPr>
              <w:tab/>
            </w:r>
            <w:r w:rsidR="004A7581">
              <w:t>6</w:t>
            </w:r>
          </w:hyperlink>
        </w:p>
        <w:p w:rsidR="00BF7801" w:rsidRDefault="002A455B">
          <w:pPr>
            <w:pStyle w:val="TOC2"/>
            <w:tabs>
              <w:tab w:val="right" w:leader="dot" w:pos="10351"/>
            </w:tabs>
            <w:ind w:left="1240" w:firstLine="0"/>
          </w:pPr>
          <w:hyperlink w:anchor="_bookmark6" w:history="1">
            <w:r w:rsidR="004A7581">
              <w:rPr>
                <w:rFonts w:ascii="Times New Roman"/>
              </w:rPr>
              <w:t>Plagiarism</w:t>
            </w:r>
            <w:r w:rsidR="004A7581">
              <w:rPr>
                <w:rFonts w:ascii="Times New Roman"/>
                <w:spacing w:val="-1"/>
              </w:rPr>
              <w:t xml:space="preserve"> </w:t>
            </w:r>
            <w:r w:rsidR="004A7581">
              <w:rPr>
                <w:rFonts w:ascii="Times New Roman"/>
              </w:rPr>
              <w:t>Undertaking</w:t>
            </w:r>
            <w:r w:rsidR="004A7581">
              <w:rPr>
                <w:rFonts w:ascii="Times New Roman"/>
              </w:rPr>
              <w:tab/>
            </w:r>
            <w:r w:rsidR="004A7581">
              <w:t>7</w:t>
            </w:r>
          </w:hyperlink>
        </w:p>
        <w:p w:rsidR="00BF7801" w:rsidRDefault="002A455B">
          <w:pPr>
            <w:pStyle w:val="TOC2"/>
            <w:tabs>
              <w:tab w:val="right" w:leader="dot" w:pos="10351"/>
            </w:tabs>
            <w:spacing w:before="98"/>
            <w:ind w:left="1240" w:firstLine="0"/>
          </w:pPr>
          <w:hyperlink w:anchor="_bookmark7" w:history="1">
            <w:r w:rsidR="004A7581">
              <w:rPr>
                <w:rFonts w:ascii="Times New Roman"/>
              </w:rPr>
              <w:t>Malware Threat to</w:t>
            </w:r>
            <w:r w:rsidR="004A7581">
              <w:rPr>
                <w:rFonts w:ascii="Times New Roman"/>
                <w:spacing w:val="-3"/>
              </w:rPr>
              <w:t xml:space="preserve"> </w:t>
            </w:r>
            <w:r w:rsidR="004A7581">
              <w:rPr>
                <w:rFonts w:ascii="Times New Roman"/>
              </w:rPr>
              <w:t>Energy Sector</w:t>
            </w:r>
            <w:r w:rsidR="004A7581">
              <w:rPr>
                <w:rFonts w:ascii="Times New Roman"/>
              </w:rPr>
              <w:tab/>
            </w:r>
            <w:r w:rsidR="004A7581">
              <w:t>8</w:t>
            </w:r>
          </w:hyperlink>
        </w:p>
        <w:p w:rsidR="00BF7801" w:rsidRDefault="002A455B">
          <w:pPr>
            <w:pStyle w:val="TOC2"/>
            <w:tabs>
              <w:tab w:val="right" w:leader="dot" w:pos="10354"/>
            </w:tabs>
            <w:ind w:left="1240" w:firstLine="0"/>
          </w:pPr>
          <w:hyperlink w:anchor="_bookmark8" w:history="1">
            <w:r w:rsidR="004A7581">
              <w:rPr>
                <w:rFonts w:ascii="Times New Roman"/>
              </w:rPr>
              <w:t>Copyrights Statement</w:t>
            </w:r>
            <w:r w:rsidR="004A7581">
              <w:rPr>
                <w:rFonts w:ascii="Times New Roman"/>
              </w:rPr>
              <w:tab/>
            </w:r>
            <w:r w:rsidR="004A7581">
              <w:t>12</w:t>
            </w:r>
          </w:hyperlink>
        </w:p>
        <w:p w:rsidR="00BF7801" w:rsidRDefault="002A455B">
          <w:pPr>
            <w:pStyle w:val="TOC2"/>
            <w:tabs>
              <w:tab w:val="right" w:leader="dot" w:pos="10354"/>
            </w:tabs>
            <w:spacing w:before="100"/>
            <w:ind w:left="1240" w:firstLine="0"/>
          </w:pPr>
          <w:hyperlink w:anchor="_bookmark9" w:history="1">
            <w:r w:rsidR="004A7581">
              <w:t>Abstract</w:t>
            </w:r>
            <w:r w:rsidR="004A7581">
              <w:tab/>
              <w:t>13</w:t>
            </w:r>
          </w:hyperlink>
        </w:p>
        <w:p w:rsidR="00BF7801" w:rsidRDefault="002A455B">
          <w:pPr>
            <w:pStyle w:val="TOC2"/>
            <w:tabs>
              <w:tab w:val="right" w:leader="dot" w:pos="10354"/>
            </w:tabs>
            <w:ind w:left="1240" w:firstLine="0"/>
          </w:pPr>
          <w:hyperlink w:anchor="_bookmark10" w:history="1">
            <w:r w:rsidR="004A7581">
              <w:t>List of</w:t>
            </w:r>
            <w:r w:rsidR="004A7581">
              <w:rPr>
                <w:spacing w:val="1"/>
              </w:rPr>
              <w:t xml:space="preserve"> </w:t>
            </w:r>
            <w:r w:rsidR="004A7581">
              <w:t>Abbreviations</w:t>
            </w:r>
            <w:r w:rsidR="004A7581">
              <w:tab/>
              <w:t>14</w:t>
            </w:r>
          </w:hyperlink>
        </w:p>
        <w:p w:rsidR="00BF7801" w:rsidRDefault="002A455B">
          <w:pPr>
            <w:pStyle w:val="TOC1"/>
            <w:numPr>
              <w:ilvl w:val="0"/>
              <w:numId w:val="19"/>
            </w:numPr>
            <w:tabs>
              <w:tab w:val="left" w:pos="1480"/>
              <w:tab w:val="left" w:pos="1481"/>
              <w:tab w:val="right" w:leader="dot" w:pos="10352"/>
            </w:tabs>
            <w:ind w:hanging="481"/>
          </w:pPr>
          <w:hyperlink w:anchor="_bookmark11" w:history="1">
            <w:r w:rsidR="004A7581">
              <w:t>Introduction</w:t>
            </w:r>
            <w:r w:rsidR="004A7581">
              <w:tab/>
              <w:t>15</w:t>
            </w:r>
          </w:hyperlink>
        </w:p>
        <w:p w:rsidR="00BF7801" w:rsidRDefault="002A455B">
          <w:pPr>
            <w:pStyle w:val="TOC2"/>
            <w:numPr>
              <w:ilvl w:val="1"/>
              <w:numId w:val="19"/>
            </w:numPr>
            <w:tabs>
              <w:tab w:val="left" w:pos="1601"/>
              <w:tab w:val="right" w:leader="dot" w:pos="10354"/>
            </w:tabs>
            <w:ind w:hanging="361"/>
          </w:pPr>
          <w:hyperlink w:anchor="_bookmark12" w:history="1">
            <w:r w:rsidR="004A7581">
              <w:t>Problem</w:t>
            </w:r>
            <w:r w:rsidR="004A7581">
              <w:rPr>
                <w:spacing w:val="-2"/>
              </w:rPr>
              <w:t xml:space="preserve"> </w:t>
            </w:r>
            <w:r w:rsidR="004A7581">
              <w:t>Statement</w:t>
            </w:r>
            <w:r w:rsidR="004A7581">
              <w:tab/>
              <w:t>15</w:t>
            </w:r>
          </w:hyperlink>
        </w:p>
        <w:p w:rsidR="00BF7801" w:rsidRDefault="002A455B">
          <w:pPr>
            <w:pStyle w:val="TOC2"/>
            <w:numPr>
              <w:ilvl w:val="1"/>
              <w:numId w:val="19"/>
            </w:numPr>
            <w:tabs>
              <w:tab w:val="left" w:pos="1601"/>
              <w:tab w:val="right" w:leader="dot" w:pos="10354"/>
            </w:tabs>
            <w:ind w:hanging="361"/>
          </w:pPr>
          <w:hyperlink w:anchor="_bookmark13" w:history="1">
            <w:r w:rsidR="004A7581">
              <w:t>Business</w:t>
            </w:r>
            <w:r w:rsidR="004A7581">
              <w:rPr>
                <w:spacing w:val="-12"/>
              </w:rPr>
              <w:t xml:space="preserve"> </w:t>
            </w:r>
            <w:r w:rsidR="004A7581">
              <w:t>Problem</w:t>
            </w:r>
            <w:r w:rsidR="004A7581">
              <w:tab/>
              <w:t>15</w:t>
            </w:r>
          </w:hyperlink>
        </w:p>
        <w:p w:rsidR="00BF7801" w:rsidRDefault="002A455B">
          <w:pPr>
            <w:pStyle w:val="TOC2"/>
            <w:numPr>
              <w:ilvl w:val="1"/>
              <w:numId w:val="19"/>
            </w:numPr>
            <w:tabs>
              <w:tab w:val="left" w:pos="1601"/>
              <w:tab w:val="right" w:leader="dot" w:pos="10354"/>
            </w:tabs>
            <w:spacing w:before="98"/>
            <w:ind w:hanging="361"/>
          </w:pPr>
          <w:hyperlink w:anchor="_bookmark14" w:history="1">
            <w:r w:rsidR="004A7581">
              <w:t>Research</w:t>
            </w:r>
            <w:r w:rsidR="004A7581">
              <w:rPr>
                <w:spacing w:val="-11"/>
              </w:rPr>
              <w:t xml:space="preserve"> </w:t>
            </w:r>
            <w:r w:rsidR="004A7581">
              <w:t>Problem</w:t>
            </w:r>
            <w:r w:rsidR="004A7581">
              <w:tab/>
              <w:t>15</w:t>
            </w:r>
          </w:hyperlink>
        </w:p>
        <w:p w:rsidR="00BF7801" w:rsidRDefault="002A455B">
          <w:pPr>
            <w:pStyle w:val="TOC2"/>
            <w:numPr>
              <w:ilvl w:val="1"/>
              <w:numId w:val="19"/>
            </w:numPr>
            <w:tabs>
              <w:tab w:val="left" w:pos="1601"/>
              <w:tab w:val="right" w:leader="dot" w:pos="10354"/>
            </w:tabs>
            <w:ind w:hanging="361"/>
          </w:pPr>
          <w:hyperlink w:anchor="_bookmark15" w:history="1">
            <w:r w:rsidR="004A7581">
              <w:t>Characteristics that make the sector</w:t>
            </w:r>
            <w:r w:rsidR="004A7581">
              <w:rPr>
                <w:spacing w:val="-2"/>
              </w:rPr>
              <w:t xml:space="preserve"> </w:t>
            </w:r>
            <w:r w:rsidR="004A7581">
              <w:t>especially</w:t>
            </w:r>
            <w:r w:rsidR="004A7581">
              <w:rPr>
                <w:spacing w:val="-1"/>
              </w:rPr>
              <w:t xml:space="preserve"> </w:t>
            </w:r>
            <w:r w:rsidR="004A7581">
              <w:t>vulnerable</w:t>
            </w:r>
            <w:r w:rsidR="004A7581">
              <w:tab/>
              <w:t>16</w:t>
            </w:r>
          </w:hyperlink>
        </w:p>
        <w:p w:rsidR="00BF7801" w:rsidRDefault="002A455B">
          <w:pPr>
            <w:pStyle w:val="TOC2"/>
            <w:numPr>
              <w:ilvl w:val="1"/>
              <w:numId w:val="19"/>
            </w:numPr>
            <w:tabs>
              <w:tab w:val="left" w:pos="1601"/>
              <w:tab w:val="right" w:leader="dot" w:pos="10354"/>
            </w:tabs>
            <w:spacing w:before="100"/>
            <w:ind w:hanging="361"/>
          </w:pPr>
          <w:hyperlink w:anchor="_bookmark16" w:history="1">
            <w:r w:rsidR="004A7581">
              <w:t>Research</w:t>
            </w:r>
            <w:r w:rsidR="004A7581">
              <w:rPr>
                <w:spacing w:val="-11"/>
              </w:rPr>
              <w:t xml:space="preserve"> </w:t>
            </w:r>
            <w:r w:rsidR="004A7581">
              <w:t>Question</w:t>
            </w:r>
            <w:r w:rsidR="004A7581">
              <w:tab/>
              <w:t>16</w:t>
            </w:r>
          </w:hyperlink>
        </w:p>
        <w:p w:rsidR="00BF7801" w:rsidRDefault="002A455B">
          <w:pPr>
            <w:pStyle w:val="TOC2"/>
            <w:numPr>
              <w:ilvl w:val="1"/>
              <w:numId w:val="19"/>
            </w:numPr>
            <w:tabs>
              <w:tab w:val="left" w:pos="1601"/>
              <w:tab w:val="right" w:leader="dot" w:pos="10354"/>
            </w:tabs>
            <w:ind w:hanging="361"/>
          </w:pPr>
          <w:hyperlink w:anchor="_bookmark17" w:history="1">
            <w:r w:rsidR="004A7581">
              <w:t>Aim</w:t>
            </w:r>
            <w:r w:rsidR="004A7581">
              <w:tab/>
              <w:t>16</w:t>
            </w:r>
          </w:hyperlink>
        </w:p>
        <w:p w:rsidR="00BF7801" w:rsidRDefault="002A455B">
          <w:pPr>
            <w:pStyle w:val="TOC2"/>
            <w:numPr>
              <w:ilvl w:val="1"/>
              <w:numId w:val="19"/>
            </w:numPr>
            <w:tabs>
              <w:tab w:val="left" w:pos="1601"/>
              <w:tab w:val="right" w:leader="dot" w:pos="10354"/>
            </w:tabs>
            <w:spacing w:before="98"/>
            <w:ind w:hanging="361"/>
          </w:pPr>
          <w:hyperlink w:anchor="_bookmark18" w:history="1">
            <w:r w:rsidR="004A7581">
              <w:t>Objective</w:t>
            </w:r>
            <w:r w:rsidR="004A7581">
              <w:tab/>
              <w:t>16</w:t>
            </w:r>
          </w:hyperlink>
        </w:p>
        <w:p w:rsidR="00BF7801" w:rsidRDefault="002A455B">
          <w:pPr>
            <w:pStyle w:val="TOC2"/>
            <w:numPr>
              <w:ilvl w:val="1"/>
              <w:numId w:val="19"/>
            </w:numPr>
            <w:tabs>
              <w:tab w:val="left" w:pos="1601"/>
              <w:tab w:val="right" w:leader="dot" w:pos="10354"/>
            </w:tabs>
            <w:ind w:hanging="361"/>
            <w:rPr>
              <w:rFonts w:ascii="Times New Roman"/>
            </w:rPr>
          </w:pPr>
          <w:hyperlink w:anchor="_bookmark19" w:history="1">
            <w:r w:rsidR="004A7581">
              <w:rPr>
                <w:rFonts w:ascii="Times New Roman"/>
              </w:rPr>
              <w:t>Hypothesis</w:t>
            </w:r>
            <w:r w:rsidR="004A7581">
              <w:rPr>
                <w:rFonts w:ascii="Times New Roman"/>
              </w:rPr>
              <w:tab/>
            </w:r>
            <w:r w:rsidR="004A7581">
              <w:t>16</w:t>
            </w:r>
          </w:hyperlink>
        </w:p>
        <w:p w:rsidR="00BF7801" w:rsidRDefault="002A455B">
          <w:pPr>
            <w:pStyle w:val="TOC2"/>
            <w:numPr>
              <w:ilvl w:val="1"/>
              <w:numId w:val="19"/>
            </w:numPr>
            <w:tabs>
              <w:tab w:val="left" w:pos="1601"/>
              <w:tab w:val="right" w:leader="dot" w:pos="10354"/>
            </w:tabs>
            <w:ind w:hanging="361"/>
          </w:pPr>
          <w:hyperlink w:anchor="_bookmark20" w:history="1">
            <w:r w:rsidR="004A7581">
              <w:t>Conclusion</w:t>
            </w:r>
            <w:r w:rsidR="004A7581">
              <w:tab/>
              <w:t>16</w:t>
            </w:r>
          </w:hyperlink>
        </w:p>
        <w:p w:rsidR="00BF7801" w:rsidRDefault="002A455B">
          <w:pPr>
            <w:pStyle w:val="TOC2"/>
            <w:numPr>
              <w:ilvl w:val="1"/>
              <w:numId w:val="19"/>
            </w:numPr>
            <w:tabs>
              <w:tab w:val="left" w:pos="1723"/>
              <w:tab w:val="right" w:leader="dot" w:pos="10354"/>
            </w:tabs>
            <w:spacing w:before="100"/>
            <w:ind w:left="1722" w:hanging="483"/>
          </w:pPr>
          <w:hyperlink w:anchor="_bookmark21" w:history="1">
            <w:r w:rsidR="004A7581">
              <w:t>Scope</w:t>
            </w:r>
            <w:r w:rsidR="004A7581">
              <w:tab/>
              <w:t>16</w:t>
            </w:r>
          </w:hyperlink>
        </w:p>
        <w:p w:rsidR="00BF7801" w:rsidRDefault="002A455B">
          <w:pPr>
            <w:pStyle w:val="TOC2"/>
            <w:numPr>
              <w:ilvl w:val="1"/>
              <w:numId w:val="19"/>
            </w:numPr>
            <w:tabs>
              <w:tab w:val="left" w:pos="1723"/>
              <w:tab w:val="right" w:leader="dot" w:pos="10354"/>
            </w:tabs>
            <w:spacing w:before="99"/>
            <w:ind w:left="1722" w:hanging="483"/>
          </w:pPr>
          <w:hyperlink w:anchor="_bookmark22" w:history="1">
            <w:r w:rsidR="004A7581">
              <w:t>Limitations</w:t>
            </w:r>
            <w:r w:rsidR="004A7581">
              <w:tab/>
              <w:t>16</w:t>
            </w:r>
          </w:hyperlink>
        </w:p>
        <w:p w:rsidR="00BF7801" w:rsidRDefault="002A455B">
          <w:pPr>
            <w:pStyle w:val="TOC2"/>
            <w:numPr>
              <w:ilvl w:val="1"/>
              <w:numId w:val="19"/>
            </w:numPr>
            <w:tabs>
              <w:tab w:val="left" w:pos="1721"/>
              <w:tab w:val="right" w:leader="dot" w:pos="10354"/>
            </w:tabs>
            <w:ind w:left="1720" w:hanging="481"/>
          </w:pPr>
          <w:hyperlink w:anchor="_bookmark23" w:history="1">
            <w:r w:rsidR="004A7581">
              <w:t>Dissertation</w:t>
            </w:r>
            <w:r w:rsidR="004A7581">
              <w:rPr>
                <w:spacing w:val="-9"/>
              </w:rPr>
              <w:t xml:space="preserve"> </w:t>
            </w:r>
            <w:r w:rsidR="004A7581">
              <w:t>Roadmap</w:t>
            </w:r>
            <w:r w:rsidR="004A7581">
              <w:tab/>
              <w:t>17</w:t>
            </w:r>
          </w:hyperlink>
        </w:p>
        <w:p w:rsidR="00BF7801" w:rsidRDefault="002A455B">
          <w:pPr>
            <w:pStyle w:val="TOC2"/>
            <w:numPr>
              <w:ilvl w:val="1"/>
              <w:numId w:val="19"/>
            </w:numPr>
            <w:tabs>
              <w:tab w:val="left" w:pos="1723"/>
              <w:tab w:val="right" w:leader="dot" w:pos="10354"/>
            </w:tabs>
            <w:spacing w:before="100"/>
            <w:ind w:left="1722" w:hanging="483"/>
          </w:pPr>
          <w:hyperlink w:anchor="_bookmark24" w:history="1">
            <w:r w:rsidR="004A7581">
              <w:t>What</w:t>
            </w:r>
            <w:r w:rsidR="004A7581">
              <w:rPr>
                <w:spacing w:val="-2"/>
              </w:rPr>
              <w:t xml:space="preserve"> </w:t>
            </w:r>
            <w:r w:rsidR="004A7581">
              <w:t>is malware?</w:t>
            </w:r>
            <w:r w:rsidR="004A7581">
              <w:tab/>
              <w:t>17</w:t>
            </w:r>
          </w:hyperlink>
        </w:p>
        <w:p w:rsidR="00BF7801" w:rsidRDefault="002A455B">
          <w:pPr>
            <w:pStyle w:val="TOC3"/>
            <w:numPr>
              <w:ilvl w:val="2"/>
              <w:numId w:val="19"/>
            </w:numPr>
            <w:tabs>
              <w:tab w:val="left" w:pos="2146"/>
              <w:tab w:val="right" w:leader="dot" w:pos="10354"/>
            </w:tabs>
            <w:ind w:hanging="666"/>
          </w:pPr>
          <w:hyperlink w:anchor="_bookmark25" w:history="1">
            <w:r w:rsidR="004A7581">
              <w:t>History and detail</w:t>
            </w:r>
            <w:r w:rsidR="004A7581">
              <w:rPr>
                <w:spacing w:val="-4"/>
              </w:rPr>
              <w:t xml:space="preserve"> </w:t>
            </w:r>
            <w:r w:rsidR="004A7581">
              <w:t>of Malware</w:t>
            </w:r>
            <w:r w:rsidR="004A7581">
              <w:tab/>
              <w:t>17</w:t>
            </w:r>
          </w:hyperlink>
        </w:p>
        <w:p w:rsidR="00BF7801" w:rsidRDefault="002A455B">
          <w:pPr>
            <w:pStyle w:val="TOC2"/>
            <w:numPr>
              <w:ilvl w:val="1"/>
              <w:numId w:val="19"/>
            </w:numPr>
            <w:tabs>
              <w:tab w:val="left" w:pos="1723"/>
              <w:tab w:val="right" w:leader="dot" w:pos="10354"/>
            </w:tabs>
            <w:spacing w:before="98"/>
            <w:ind w:left="1722" w:hanging="483"/>
          </w:pPr>
          <w:hyperlink w:anchor="_bookmark26" w:history="1">
            <w:r w:rsidR="004A7581">
              <w:t>Types of</w:t>
            </w:r>
            <w:r w:rsidR="004A7581">
              <w:rPr>
                <w:spacing w:val="1"/>
              </w:rPr>
              <w:t xml:space="preserve"> </w:t>
            </w:r>
            <w:r w:rsidR="004A7581">
              <w:t>malware</w:t>
            </w:r>
            <w:r w:rsidR="004A7581">
              <w:tab/>
              <w:t>18</w:t>
            </w:r>
          </w:hyperlink>
        </w:p>
        <w:p w:rsidR="00BF7801" w:rsidRDefault="002A455B">
          <w:pPr>
            <w:pStyle w:val="TOC3"/>
            <w:numPr>
              <w:ilvl w:val="2"/>
              <w:numId w:val="19"/>
            </w:numPr>
            <w:tabs>
              <w:tab w:val="left" w:pos="2145"/>
              <w:tab w:val="right" w:leader="dot" w:pos="10354"/>
            </w:tabs>
            <w:spacing w:after="240"/>
            <w:ind w:left="2144" w:hanging="665"/>
          </w:pPr>
          <w:hyperlink w:anchor="_bookmark27" w:history="1">
            <w:r w:rsidR="004A7581">
              <w:t>Virus</w:t>
            </w:r>
            <w:r w:rsidR="004A7581">
              <w:tab/>
              <w:t>18</w:t>
            </w:r>
          </w:hyperlink>
        </w:p>
        <w:p w:rsidR="00BF7801" w:rsidRDefault="002A455B">
          <w:pPr>
            <w:pStyle w:val="TOC3"/>
            <w:numPr>
              <w:ilvl w:val="2"/>
              <w:numId w:val="19"/>
            </w:numPr>
            <w:tabs>
              <w:tab w:val="left" w:pos="2145"/>
              <w:tab w:val="right" w:leader="dot" w:pos="10354"/>
            </w:tabs>
            <w:spacing w:before="40"/>
            <w:ind w:left="2144" w:hanging="665"/>
          </w:pPr>
          <w:hyperlink w:anchor="_bookmark28" w:history="1">
            <w:r w:rsidR="004A7581">
              <w:t>Worm</w:t>
            </w:r>
            <w:r w:rsidR="004A7581">
              <w:tab/>
              <w:t>18</w:t>
            </w:r>
          </w:hyperlink>
        </w:p>
        <w:p w:rsidR="00BF7801" w:rsidRDefault="002A455B">
          <w:pPr>
            <w:pStyle w:val="TOC3"/>
            <w:numPr>
              <w:ilvl w:val="2"/>
              <w:numId w:val="19"/>
            </w:numPr>
            <w:tabs>
              <w:tab w:val="left" w:pos="2145"/>
              <w:tab w:val="right" w:leader="dot" w:pos="10354"/>
            </w:tabs>
            <w:spacing w:before="100"/>
            <w:ind w:left="2144" w:hanging="665"/>
          </w:pPr>
          <w:hyperlink w:anchor="_bookmark29" w:history="1">
            <w:r w:rsidR="004A7581">
              <w:t>Trojan</w:t>
            </w:r>
            <w:r w:rsidR="004A7581">
              <w:rPr>
                <w:spacing w:val="-2"/>
              </w:rPr>
              <w:t xml:space="preserve"> </w:t>
            </w:r>
            <w:r w:rsidR="004A7581">
              <w:t>horse</w:t>
            </w:r>
            <w:r w:rsidR="004A7581">
              <w:tab/>
              <w:t>18</w:t>
            </w:r>
          </w:hyperlink>
        </w:p>
        <w:p w:rsidR="00BF7801" w:rsidRDefault="002A455B">
          <w:pPr>
            <w:pStyle w:val="TOC3"/>
            <w:numPr>
              <w:ilvl w:val="2"/>
              <w:numId w:val="18"/>
            </w:numPr>
            <w:tabs>
              <w:tab w:val="left" w:pos="2145"/>
              <w:tab w:val="right" w:leader="dot" w:pos="10354"/>
            </w:tabs>
            <w:spacing w:before="98"/>
          </w:pPr>
          <w:hyperlink w:anchor="_bookmark30" w:history="1">
            <w:r w:rsidR="004A7581">
              <w:t>Rootkit</w:t>
            </w:r>
            <w:r w:rsidR="004A7581">
              <w:tab/>
              <w:t>19</w:t>
            </w:r>
          </w:hyperlink>
        </w:p>
        <w:p w:rsidR="00BF7801" w:rsidRDefault="002A455B">
          <w:pPr>
            <w:pStyle w:val="TOC3"/>
            <w:numPr>
              <w:ilvl w:val="2"/>
              <w:numId w:val="18"/>
            </w:numPr>
            <w:tabs>
              <w:tab w:val="left" w:pos="2145"/>
              <w:tab w:val="right" w:leader="dot" w:pos="10354"/>
            </w:tabs>
          </w:pPr>
          <w:hyperlink w:anchor="_bookmark31" w:history="1">
            <w:r w:rsidR="004A7581">
              <w:t>Spyware</w:t>
            </w:r>
            <w:r w:rsidR="004A7581">
              <w:tab/>
              <w:t>19</w:t>
            </w:r>
          </w:hyperlink>
        </w:p>
        <w:p w:rsidR="00BF7801" w:rsidRDefault="002A455B">
          <w:pPr>
            <w:pStyle w:val="TOC3"/>
            <w:numPr>
              <w:ilvl w:val="2"/>
              <w:numId w:val="18"/>
            </w:numPr>
            <w:tabs>
              <w:tab w:val="left" w:pos="2145"/>
              <w:tab w:val="right" w:leader="dot" w:pos="10354"/>
            </w:tabs>
          </w:pPr>
          <w:hyperlink w:anchor="_bookmark32" w:history="1">
            <w:r w:rsidR="004A7581">
              <w:t>Adware</w:t>
            </w:r>
            <w:r w:rsidR="004A7581">
              <w:tab/>
              <w:t>19</w:t>
            </w:r>
          </w:hyperlink>
        </w:p>
        <w:p w:rsidR="00BF7801" w:rsidRDefault="002A455B">
          <w:pPr>
            <w:pStyle w:val="TOC3"/>
            <w:numPr>
              <w:ilvl w:val="2"/>
              <w:numId w:val="18"/>
            </w:numPr>
            <w:tabs>
              <w:tab w:val="left" w:pos="2145"/>
              <w:tab w:val="right" w:leader="dot" w:pos="10354"/>
            </w:tabs>
            <w:spacing w:before="100"/>
          </w:pPr>
          <w:hyperlink w:anchor="_bookmark33" w:history="1">
            <w:r w:rsidR="004A7581">
              <w:t>Bot</w:t>
            </w:r>
            <w:r w:rsidR="004A7581">
              <w:tab/>
              <w:t>19</w:t>
            </w:r>
          </w:hyperlink>
        </w:p>
        <w:p w:rsidR="00BF7801" w:rsidRDefault="002A455B">
          <w:pPr>
            <w:pStyle w:val="TOC2"/>
            <w:numPr>
              <w:ilvl w:val="1"/>
              <w:numId w:val="19"/>
            </w:numPr>
            <w:tabs>
              <w:tab w:val="left" w:pos="1721"/>
              <w:tab w:val="right" w:leader="dot" w:pos="10354"/>
            </w:tabs>
            <w:spacing w:before="99"/>
            <w:ind w:left="1720" w:hanging="481"/>
          </w:pPr>
          <w:hyperlink w:anchor="_bookmark34" w:history="1">
            <w:r w:rsidR="004A7581">
              <w:t>Malware attack</w:t>
            </w:r>
            <w:r w:rsidR="004A7581">
              <w:rPr>
                <w:spacing w:val="-1"/>
              </w:rPr>
              <w:t xml:space="preserve"> </w:t>
            </w:r>
            <w:r w:rsidR="004A7581">
              <w:t>vector</w:t>
            </w:r>
            <w:r w:rsidR="004A7581">
              <w:tab/>
              <w:t>19</w:t>
            </w:r>
          </w:hyperlink>
        </w:p>
        <w:p w:rsidR="00BF7801" w:rsidRDefault="002A455B">
          <w:pPr>
            <w:pStyle w:val="TOC3"/>
            <w:numPr>
              <w:ilvl w:val="2"/>
              <w:numId w:val="19"/>
            </w:numPr>
            <w:tabs>
              <w:tab w:val="left" w:pos="2145"/>
              <w:tab w:val="right" w:leader="dot" w:pos="10354"/>
            </w:tabs>
            <w:spacing w:before="100"/>
            <w:ind w:left="2144" w:hanging="665"/>
          </w:pPr>
          <w:hyperlink w:anchor="_bookmark35" w:history="1">
            <w:r w:rsidR="004A7581">
              <w:t>Using</w:t>
            </w:r>
            <w:r w:rsidR="004A7581">
              <w:rPr>
                <w:spacing w:val="-3"/>
              </w:rPr>
              <w:t xml:space="preserve"> </w:t>
            </w:r>
            <w:r w:rsidR="004A7581">
              <w:t>weaknesses</w:t>
            </w:r>
            <w:r w:rsidR="004A7581">
              <w:tab/>
              <w:t>19</w:t>
            </w:r>
          </w:hyperlink>
        </w:p>
        <w:p w:rsidR="00BF7801" w:rsidRDefault="002A455B">
          <w:pPr>
            <w:pStyle w:val="TOC3"/>
            <w:numPr>
              <w:ilvl w:val="2"/>
              <w:numId w:val="19"/>
            </w:numPr>
            <w:tabs>
              <w:tab w:val="left" w:pos="2145"/>
              <w:tab w:val="right" w:leader="dot" w:pos="10354"/>
            </w:tabs>
            <w:ind w:left="2144" w:hanging="665"/>
          </w:pPr>
          <w:hyperlink w:anchor="_bookmark36" w:history="1">
            <w:r w:rsidR="004A7581">
              <w:t>Roadside</w:t>
            </w:r>
            <w:r w:rsidR="004A7581">
              <w:rPr>
                <w:spacing w:val="-3"/>
              </w:rPr>
              <w:t xml:space="preserve"> </w:t>
            </w:r>
            <w:r w:rsidR="004A7581">
              <w:t>downloads</w:t>
            </w:r>
            <w:r w:rsidR="004A7581">
              <w:tab/>
              <w:t>20</w:t>
            </w:r>
          </w:hyperlink>
        </w:p>
        <w:p w:rsidR="00BF7801" w:rsidRDefault="002A455B">
          <w:pPr>
            <w:pStyle w:val="TOC3"/>
            <w:numPr>
              <w:ilvl w:val="2"/>
              <w:numId w:val="19"/>
            </w:numPr>
            <w:tabs>
              <w:tab w:val="left" w:pos="2145"/>
              <w:tab w:val="right" w:leader="dot" w:pos="10354"/>
            </w:tabs>
            <w:ind w:left="2144" w:hanging="665"/>
          </w:pPr>
          <w:hyperlink w:anchor="_bookmark37" w:history="1">
            <w:r w:rsidR="004A7581">
              <w:t>Social</w:t>
            </w:r>
            <w:r w:rsidR="004A7581">
              <w:rPr>
                <w:spacing w:val="-3"/>
              </w:rPr>
              <w:t xml:space="preserve"> </w:t>
            </w:r>
            <w:r w:rsidR="004A7581">
              <w:t>engineering</w:t>
            </w:r>
            <w:r w:rsidR="004A7581">
              <w:tab/>
              <w:t>20</w:t>
            </w:r>
          </w:hyperlink>
        </w:p>
        <w:p w:rsidR="00BF7801" w:rsidRDefault="002A455B">
          <w:pPr>
            <w:pStyle w:val="TOC1"/>
            <w:numPr>
              <w:ilvl w:val="0"/>
              <w:numId w:val="19"/>
            </w:numPr>
            <w:tabs>
              <w:tab w:val="left" w:pos="1480"/>
              <w:tab w:val="left" w:pos="1481"/>
              <w:tab w:val="right" w:leader="dot" w:pos="10352"/>
            </w:tabs>
            <w:ind w:hanging="481"/>
          </w:pPr>
          <w:hyperlink w:anchor="_bookmark38" w:history="1">
            <w:r w:rsidR="004A7581">
              <w:t>Literature</w:t>
            </w:r>
            <w:r w:rsidR="004A7581">
              <w:rPr>
                <w:spacing w:val="-3"/>
              </w:rPr>
              <w:t xml:space="preserve"> </w:t>
            </w:r>
            <w:r w:rsidR="004A7581">
              <w:t>Review</w:t>
            </w:r>
            <w:r w:rsidR="004A7581">
              <w:tab/>
              <w:t>21</w:t>
            </w:r>
          </w:hyperlink>
        </w:p>
        <w:p w:rsidR="00BF7801" w:rsidRDefault="002A455B">
          <w:pPr>
            <w:pStyle w:val="TOC2"/>
            <w:numPr>
              <w:ilvl w:val="1"/>
              <w:numId w:val="19"/>
            </w:numPr>
            <w:tabs>
              <w:tab w:val="left" w:pos="1601"/>
              <w:tab w:val="right" w:leader="dot" w:pos="10354"/>
            </w:tabs>
            <w:ind w:hanging="361"/>
          </w:pPr>
          <w:hyperlink w:anchor="_bookmark39" w:history="1">
            <w:r w:rsidR="004A7581">
              <w:t>Cyberattacks on the Greek, Kazakh, Taiwanese</w:t>
            </w:r>
            <w:r w:rsidR="004A7581">
              <w:rPr>
                <w:spacing w:val="-6"/>
              </w:rPr>
              <w:t xml:space="preserve"> </w:t>
            </w:r>
            <w:r w:rsidR="004A7581">
              <w:t>Energy Sector</w:t>
            </w:r>
            <w:r w:rsidR="004A7581">
              <w:tab/>
              <w:t>21</w:t>
            </w:r>
          </w:hyperlink>
        </w:p>
        <w:p w:rsidR="00BF7801" w:rsidRDefault="002A455B">
          <w:pPr>
            <w:pStyle w:val="TOC2"/>
            <w:numPr>
              <w:ilvl w:val="1"/>
              <w:numId w:val="19"/>
            </w:numPr>
            <w:tabs>
              <w:tab w:val="left" w:pos="1601"/>
              <w:tab w:val="right" w:leader="dot" w:pos="10354"/>
            </w:tabs>
            <w:ind w:hanging="361"/>
          </w:pPr>
          <w:hyperlink w:anchor="_bookmark40" w:history="1">
            <w:r w:rsidR="004A7581">
              <w:t>Cyberattacks on Saudi Arab</w:t>
            </w:r>
            <w:r w:rsidR="004A7581">
              <w:rPr>
                <w:spacing w:val="-1"/>
              </w:rPr>
              <w:t xml:space="preserve"> </w:t>
            </w:r>
            <w:r w:rsidR="004A7581">
              <w:t>Energy</w:t>
            </w:r>
            <w:r w:rsidR="004A7581">
              <w:rPr>
                <w:spacing w:val="-2"/>
              </w:rPr>
              <w:t xml:space="preserve"> </w:t>
            </w:r>
            <w:r w:rsidR="004A7581">
              <w:t>Sector</w:t>
            </w:r>
            <w:r w:rsidR="004A7581">
              <w:tab/>
              <w:t>21</w:t>
            </w:r>
          </w:hyperlink>
        </w:p>
        <w:p w:rsidR="00BF7801" w:rsidRDefault="002A455B">
          <w:pPr>
            <w:pStyle w:val="TOC2"/>
            <w:numPr>
              <w:ilvl w:val="1"/>
              <w:numId w:val="19"/>
            </w:numPr>
            <w:tabs>
              <w:tab w:val="left" w:pos="1601"/>
              <w:tab w:val="right" w:leader="dot" w:pos="10354"/>
            </w:tabs>
            <w:spacing w:before="100"/>
            <w:ind w:hanging="361"/>
          </w:pPr>
          <w:hyperlink w:anchor="_bookmark41" w:history="1">
            <w:r w:rsidR="004A7581">
              <w:t>Phishing emails with malicious</w:t>
            </w:r>
            <w:r w:rsidR="004A7581">
              <w:rPr>
                <w:spacing w:val="-8"/>
              </w:rPr>
              <w:t xml:space="preserve"> </w:t>
            </w:r>
            <w:r w:rsidR="004A7581">
              <w:t>PDFs attached</w:t>
            </w:r>
            <w:r w:rsidR="004A7581">
              <w:tab/>
              <w:t>22</w:t>
            </w:r>
          </w:hyperlink>
        </w:p>
        <w:p w:rsidR="00BF7801" w:rsidRDefault="002A455B">
          <w:pPr>
            <w:pStyle w:val="TOC2"/>
            <w:numPr>
              <w:ilvl w:val="1"/>
              <w:numId w:val="19"/>
            </w:numPr>
            <w:tabs>
              <w:tab w:val="left" w:pos="1601"/>
              <w:tab w:val="right" w:leader="dot" w:pos="10354"/>
            </w:tabs>
            <w:spacing w:before="99"/>
            <w:ind w:hanging="361"/>
          </w:pPr>
          <w:hyperlink w:anchor="_bookmark42" w:history="1">
            <w:r w:rsidR="004A7581">
              <w:t>Iranian cyber activities in</w:t>
            </w:r>
            <w:r w:rsidR="004A7581">
              <w:rPr>
                <w:spacing w:val="2"/>
              </w:rPr>
              <w:t xml:space="preserve"> </w:t>
            </w:r>
            <w:r w:rsidR="004A7581">
              <w:t>critical infrastructure</w:t>
            </w:r>
            <w:r w:rsidR="004A7581">
              <w:tab/>
              <w:t>22</w:t>
            </w:r>
          </w:hyperlink>
        </w:p>
        <w:p w:rsidR="00BF7801" w:rsidRDefault="002A455B">
          <w:pPr>
            <w:pStyle w:val="TOC2"/>
            <w:numPr>
              <w:ilvl w:val="1"/>
              <w:numId w:val="19"/>
            </w:numPr>
            <w:tabs>
              <w:tab w:val="left" w:pos="1601"/>
              <w:tab w:val="right" w:leader="dot" w:pos="10354"/>
            </w:tabs>
            <w:spacing w:before="100"/>
            <w:ind w:hanging="361"/>
          </w:pPr>
          <w:hyperlink w:anchor="_bookmark43" w:history="1">
            <w:r w:rsidR="004A7581">
              <w:t>Cyber-attack types can</w:t>
            </w:r>
            <w:r w:rsidR="004A7581">
              <w:rPr>
                <w:spacing w:val="-1"/>
              </w:rPr>
              <w:t xml:space="preserve"> </w:t>
            </w:r>
            <w:r w:rsidR="004A7581">
              <w:t>be</w:t>
            </w:r>
            <w:r w:rsidR="004A7581">
              <w:rPr>
                <w:spacing w:val="1"/>
              </w:rPr>
              <w:t xml:space="preserve"> </w:t>
            </w:r>
            <w:r w:rsidR="004A7581">
              <w:t>categorized</w:t>
            </w:r>
            <w:r w:rsidR="004A7581">
              <w:tab/>
              <w:t>23</w:t>
            </w:r>
          </w:hyperlink>
        </w:p>
        <w:p w:rsidR="00BF7801" w:rsidRDefault="002A455B">
          <w:pPr>
            <w:pStyle w:val="TOC3"/>
            <w:numPr>
              <w:ilvl w:val="2"/>
              <w:numId w:val="19"/>
            </w:numPr>
            <w:tabs>
              <w:tab w:val="left" w:pos="2023"/>
              <w:tab w:val="right" w:leader="dot" w:pos="10354"/>
            </w:tabs>
            <w:ind w:left="2022" w:hanging="543"/>
          </w:pPr>
          <w:hyperlink w:anchor="_bookmark44" w:history="1">
            <w:r w:rsidR="004A7581">
              <w:t>Non-targeted</w:t>
            </w:r>
            <w:r w:rsidR="004A7581">
              <w:rPr>
                <w:spacing w:val="-1"/>
              </w:rPr>
              <w:t xml:space="preserve"> </w:t>
            </w:r>
            <w:r w:rsidR="004A7581">
              <w:t>attacks</w:t>
            </w:r>
            <w:r w:rsidR="004A7581">
              <w:tab/>
              <w:t>23</w:t>
            </w:r>
          </w:hyperlink>
        </w:p>
        <w:p w:rsidR="00BF7801" w:rsidRDefault="002A455B">
          <w:pPr>
            <w:pStyle w:val="TOC3"/>
            <w:numPr>
              <w:ilvl w:val="2"/>
              <w:numId w:val="19"/>
            </w:numPr>
            <w:tabs>
              <w:tab w:val="left" w:pos="2023"/>
              <w:tab w:val="right" w:leader="dot" w:pos="10354"/>
            </w:tabs>
            <w:spacing w:before="98"/>
            <w:ind w:left="2022" w:hanging="543"/>
          </w:pPr>
          <w:hyperlink w:anchor="_bookmark45" w:history="1">
            <w:r w:rsidR="004A7581">
              <w:t>Targeted attacks</w:t>
            </w:r>
            <w:r w:rsidR="004A7581">
              <w:tab/>
              <w:t>23</w:t>
            </w:r>
          </w:hyperlink>
        </w:p>
        <w:p w:rsidR="00BF7801" w:rsidRDefault="002A455B">
          <w:pPr>
            <w:pStyle w:val="TOC2"/>
            <w:numPr>
              <w:ilvl w:val="1"/>
              <w:numId w:val="19"/>
            </w:numPr>
            <w:tabs>
              <w:tab w:val="left" w:pos="1601"/>
              <w:tab w:val="right" w:leader="dot" w:pos="10354"/>
            </w:tabs>
            <w:ind w:hanging="361"/>
          </w:pPr>
          <w:hyperlink w:anchor="_bookmark46" w:history="1">
            <w:r w:rsidR="004A7581">
              <w:t>Motivation for</w:t>
            </w:r>
            <w:r w:rsidR="004A7581">
              <w:rPr>
                <w:spacing w:val="-8"/>
              </w:rPr>
              <w:t xml:space="preserve"> </w:t>
            </w:r>
            <w:r w:rsidR="004A7581">
              <w:t>research</w:t>
            </w:r>
            <w:r w:rsidR="004A7581">
              <w:rPr>
                <w:spacing w:val="-2"/>
              </w:rPr>
              <w:t xml:space="preserve"> </w:t>
            </w:r>
            <w:r w:rsidR="004A7581">
              <w:t>question</w:t>
            </w:r>
            <w:r w:rsidR="004A7581">
              <w:tab/>
              <w:t>23</w:t>
            </w:r>
          </w:hyperlink>
        </w:p>
        <w:p w:rsidR="00BF7801" w:rsidRDefault="002A455B">
          <w:pPr>
            <w:pStyle w:val="TOC1"/>
            <w:numPr>
              <w:ilvl w:val="0"/>
              <w:numId w:val="19"/>
            </w:numPr>
            <w:tabs>
              <w:tab w:val="left" w:pos="1480"/>
              <w:tab w:val="left" w:pos="1481"/>
              <w:tab w:val="right" w:leader="dot" w:pos="10352"/>
            </w:tabs>
            <w:spacing w:before="100"/>
            <w:ind w:hanging="481"/>
          </w:pPr>
          <w:hyperlink w:anchor="_bookmark47" w:history="1">
            <w:r w:rsidR="004A7581">
              <w:t>Materials</w:t>
            </w:r>
            <w:r w:rsidR="004A7581">
              <w:rPr>
                <w:spacing w:val="-1"/>
              </w:rPr>
              <w:t xml:space="preserve"> </w:t>
            </w:r>
            <w:r w:rsidR="004A7581">
              <w:t>&amp;</w:t>
            </w:r>
            <w:r w:rsidR="004A7581">
              <w:rPr>
                <w:spacing w:val="1"/>
              </w:rPr>
              <w:t xml:space="preserve"> </w:t>
            </w:r>
            <w:r w:rsidR="004A7581">
              <w:t>Methods</w:t>
            </w:r>
            <w:r w:rsidR="004A7581">
              <w:tab/>
              <w:t>24</w:t>
            </w:r>
          </w:hyperlink>
        </w:p>
        <w:p w:rsidR="00BF7801" w:rsidRDefault="002A455B">
          <w:pPr>
            <w:pStyle w:val="TOC2"/>
            <w:numPr>
              <w:ilvl w:val="1"/>
              <w:numId w:val="19"/>
            </w:numPr>
            <w:tabs>
              <w:tab w:val="left" w:pos="1601"/>
              <w:tab w:val="right" w:leader="dot" w:pos="10354"/>
            </w:tabs>
            <w:spacing w:before="102"/>
            <w:ind w:hanging="361"/>
          </w:pPr>
          <w:hyperlink w:anchor="_bookmark48" w:history="1">
            <w:r w:rsidR="004A7581">
              <w:t>Research</w:t>
            </w:r>
            <w:r w:rsidR="004A7581">
              <w:rPr>
                <w:spacing w:val="-2"/>
              </w:rPr>
              <w:t xml:space="preserve"> </w:t>
            </w:r>
            <w:r w:rsidR="004A7581">
              <w:t>Methodology</w:t>
            </w:r>
            <w:r w:rsidR="004A7581">
              <w:tab/>
              <w:t>24</w:t>
            </w:r>
          </w:hyperlink>
        </w:p>
        <w:p w:rsidR="00BF7801" w:rsidRDefault="002A455B">
          <w:pPr>
            <w:pStyle w:val="TOC2"/>
            <w:numPr>
              <w:ilvl w:val="1"/>
              <w:numId w:val="19"/>
            </w:numPr>
            <w:tabs>
              <w:tab w:val="left" w:pos="1601"/>
              <w:tab w:val="right" w:leader="dot" w:pos="10354"/>
            </w:tabs>
            <w:spacing w:before="98"/>
            <w:ind w:hanging="361"/>
          </w:pPr>
          <w:hyperlink w:anchor="_bookmark51" w:history="1">
            <w:r w:rsidR="004A7581">
              <w:t>Research</w:t>
            </w:r>
            <w:r w:rsidR="004A7581">
              <w:rPr>
                <w:spacing w:val="-2"/>
              </w:rPr>
              <w:t xml:space="preserve"> </w:t>
            </w:r>
            <w:r w:rsidR="004A7581">
              <w:t>Objective</w:t>
            </w:r>
            <w:r w:rsidR="004A7581">
              <w:tab/>
              <w:t>26</w:t>
            </w:r>
          </w:hyperlink>
        </w:p>
        <w:p w:rsidR="00BF7801" w:rsidRDefault="002A455B">
          <w:pPr>
            <w:pStyle w:val="TOC2"/>
            <w:tabs>
              <w:tab w:val="left" w:pos="1794"/>
              <w:tab w:val="right" w:leader="dot" w:pos="10354"/>
            </w:tabs>
            <w:spacing w:before="100"/>
            <w:ind w:left="1240" w:firstLine="0"/>
          </w:pPr>
          <w:hyperlink w:anchor="_bookmark52" w:history="1">
            <w:r w:rsidR="004A7581">
              <w:t>3.2</w:t>
            </w:r>
            <w:r w:rsidR="004A7581">
              <w:tab/>
              <w:t>Sub</w:t>
            </w:r>
            <w:r w:rsidR="004A7581">
              <w:rPr>
                <w:spacing w:val="-2"/>
              </w:rPr>
              <w:t xml:space="preserve"> </w:t>
            </w:r>
            <w:r w:rsidR="004A7581">
              <w:t>Question</w:t>
            </w:r>
            <w:r w:rsidR="004A7581">
              <w:tab/>
              <w:t>26</w:t>
            </w:r>
          </w:hyperlink>
        </w:p>
        <w:p w:rsidR="00BF7801" w:rsidRDefault="002A455B">
          <w:pPr>
            <w:pStyle w:val="TOC3"/>
            <w:tabs>
              <w:tab w:val="right" w:leader="dot" w:pos="10354"/>
            </w:tabs>
            <w:ind w:left="1480" w:firstLine="0"/>
          </w:pPr>
          <w:hyperlink w:anchor="_bookmark53" w:history="1">
            <w:r w:rsidR="004A7581">
              <w:t>Q1)</w:t>
            </w:r>
            <w:r w:rsidR="004A7581">
              <w:tab/>
              <w:t>26</w:t>
            </w:r>
          </w:hyperlink>
        </w:p>
        <w:p w:rsidR="00BF7801" w:rsidRDefault="002A455B">
          <w:pPr>
            <w:pStyle w:val="TOC3"/>
            <w:tabs>
              <w:tab w:val="right" w:leader="dot" w:pos="10354"/>
            </w:tabs>
            <w:ind w:left="1480" w:firstLine="0"/>
          </w:pPr>
          <w:hyperlink w:anchor="_bookmark54" w:history="1">
            <w:r w:rsidR="004A7581">
              <w:t>Q2)</w:t>
            </w:r>
            <w:r w:rsidR="004A7581">
              <w:tab/>
              <w:t>26</w:t>
            </w:r>
          </w:hyperlink>
        </w:p>
        <w:p w:rsidR="00BF7801" w:rsidRDefault="002A455B">
          <w:pPr>
            <w:pStyle w:val="TOC3"/>
            <w:tabs>
              <w:tab w:val="right" w:leader="dot" w:pos="10354"/>
            </w:tabs>
            <w:spacing w:before="98"/>
            <w:ind w:left="1480" w:firstLine="0"/>
          </w:pPr>
          <w:hyperlink w:anchor="_bookmark55" w:history="1">
            <w:r w:rsidR="004A7581">
              <w:t>Q3)</w:t>
            </w:r>
            <w:r w:rsidR="004A7581">
              <w:tab/>
              <w:t>26</w:t>
            </w:r>
          </w:hyperlink>
        </w:p>
        <w:p w:rsidR="00BF7801" w:rsidRDefault="002A455B">
          <w:pPr>
            <w:pStyle w:val="TOC3"/>
            <w:tabs>
              <w:tab w:val="right" w:leader="dot" w:pos="10354"/>
            </w:tabs>
            <w:ind w:left="1480" w:firstLine="0"/>
          </w:pPr>
          <w:hyperlink w:anchor="_bookmark56" w:history="1">
            <w:r w:rsidR="004A7581">
              <w:t>Q4)</w:t>
            </w:r>
            <w:r w:rsidR="004A7581">
              <w:tab/>
              <w:t>26</w:t>
            </w:r>
          </w:hyperlink>
        </w:p>
        <w:p w:rsidR="00BF7801" w:rsidRDefault="002A455B">
          <w:pPr>
            <w:pStyle w:val="TOC3"/>
            <w:tabs>
              <w:tab w:val="right" w:leader="dot" w:pos="10354"/>
            </w:tabs>
            <w:ind w:left="1480" w:firstLine="0"/>
          </w:pPr>
          <w:hyperlink w:anchor="_bookmark57" w:history="1">
            <w:r w:rsidR="004A7581">
              <w:t>Q5)</w:t>
            </w:r>
            <w:r w:rsidR="004A7581">
              <w:tab/>
              <w:t>26</w:t>
            </w:r>
          </w:hyperlink>
        </w:p>
        <w:p w:rsidR="00BF7801" w:rsidRDefault="002A455B">
          <w:pPr>
            <w:pStyle w:val="TOC3"/>
            <w:tabs>
              <w:tab w:val="right" w:leader="dot" w:pos="10354"/>
            </w:tabs>
            <w:spacing w:before="98"/>
            <w:ind w:left="1480" w:firstLine="0"/>
          </w:pPr>
          <w:hyperlink w:anchor="_bookmark58" w:history="1">
            <w:r w:rsidR="004A7581">
              <w:t>Q6)</w:t>
            </w:r>
            <w:r w:rsidR="004A7581">
              <w:tab/>
              <w:t>26</w:t>
            </w:r>
          </w:hyperlink>
        </w:p>
        <w:p w:rsidR="00BF7801" w:rsidRDefault="002A455B">
          <w:pPr>
            <w:pStyle w:val="TOC3"/>
            <w:tabs>
              <w:tab w:val="right" w:leader="dot" w:pos="10354"/>
            </w:tabs>
            <w:ind w:left="1480" w:firstLine="0"/>
          </w:pPr>
          <w:hyperlink w:anchor="_bookmark59" w:history="1">
            <w:r w:rsidR="004A7581">
              <w:t>Q7)</w:t>
            </w:r>
            <w:r w:rsidR="004A7581">
              <w:tab/>
              <w:t>27</w:t>
            </w:r>
          </w:hyperlink>
        </w:p>
        <w:p w:rsidR="00BF7801" w:rsidRDefault="002A455B">
          <w:pPr>
            <w:pStyle w:val="TOC2"/>
            <w:numPr>
              <w:ilvl w:val="1"/>
              <w:numId w:val="17"/>
            </w:numPr>
            <w:tabs>
              <w:tab w:val="left" w:pos="1794"/>
              <w:tab w:val="left" w:pos="1795"/>
              <w:tab w:val="right" w:leader="dot" w:pos="10354"/>
            </w:tabs>
            <w:spacing w:before="100"/>
            <w:ind w:hanging="555"/>
          </w:pPr>
          <w:hyperlink w:anchor="_bookmark60" w:history="1">
            <w:r w:rsidR="004A7581">
              <w:t>Search Scheme</w:t>
            </w:r>
            <w:r w:rsidR="004A7581">
              <w:tab/>
              <w:t>28</w:t>
            </w:r>
          </w:hyperlink>
        </w:p>
        <w:p w:rsidR="00BF7801" w:rsidRDefault="002A455B">
          <w:pPr>
            <w:pStyle w:val="TOC2"/>
            <w:numPr>
              <w:ilvl w:val="1"/>
              <w:numId w:val="17"/>
            </w:numPr>
            <w:tabs>
              <w:tab w:val="left" w:pos="1794"/>
              <w:tab w:val="left" w:pos="1795"/>
              <w:tab w:val="right" w:leader="dot" w:pos="10354"/>
            </w:tabs>
            <w:ind w:hanging="555"/>
          </w:pPr>
          <w:hyperlink w:anchor="_bookmark61" w:history="1">
            <w:r w:rsidR="004A7581">
              <w:t>Selection Process</w:t>
            </w:r>
            <w:r w:rsidR="004A7581">
              <w:tab/>
              <w:t>28</w:t>
            </w:r>
          </w:hyperlink>
        </w:p>
        <w:p w:rsidR="00BF7801" w:rsidRDefault="002A455B">
          <w:pPr>
            <w:pStyle w:val="TOC2"/>
            <w:numPr>
              <w:ilvl w:val="1"/>
              <w:numId w:val="16"/>
            </w:numPr>
            <w:tabs>
              <w:tab w:val="left" w:pos="1601"/>
              <w:tab w:val="right" w:leader="dot" w:pos="10354"/>
            </w:tabs>
            <w:spacing w:before="98" w:after="20"/>
            <w:ind w:hanging="361"/>
          </w:pPr>
          <w:hyperlink w:anchor="_bookmark62" w:history="1">
            <w:r w:rsidR="004A7581">
              <w:t>Quality</w:t>
            </w:r>
            <w:r w:rsidR="004A7581">
              <w:rPr>
                <w:spacing w:val="-1"/>
              </w:rPr>
              <w:t xml:space="preserve"> </w:t>
            </w:r>
            <w:r w:rsidR="004A7581">
              <w:t>Assessment</w:t>
            </w:r>
            <w:r w:rsidR="004A7581">
              <w:tab/>
              <w:t>30</w:t>
            </w:r>
          </w:hyperlink>
        </w:p>
        <w:p w:rsidR="00BF7801" w:rsidRDefault="002A455B">
          <w:pPr>
            <w:pStyle w:val="TOC3"/>
            <w:numPr>
              <w:ilvl w:val="2"/>
              <w:numId w:val="15"/>
            </w:numPr>
            <w:tabs>
              <w:tab w:val="left" w:pos="2023"/>
              <w:tab w:val="right" w:leader="dot" w:pos="10354"/>
            </w:tabs>
            <w:spacing w:before="40"/>
            <w:ind w:hanging="543"/>
          </w:pPr>
          <w:hyperlink w:anchor="_bookmark63" w:history="1">
            <w:r w:rsidR="004A7581">
              <w:t>Understand</w:t>
            </w:r>
            <w:r w:rsidR="004A7581">
              <w:rPr>
                <w:spacing w:val="-2"/>
              </w:rPr>
              <w:t xml:space="preserve"> </w:t>
            </w:r>
            <w:r w:rsidR="004A7581">
              <w:t>the</w:t>
            </w:r>
            <w:r w:rsidR="004A7581">
              <w:rPr>
                <w:spacing w:val="-1"/>
              </w:rPr>
              <w:t xml:space="preserve"> </w:t>
            </w:r>
            <w:r w:rsidR="004A7581">
              <w:t>Topic</w:t>
            </w:r>
            <w:r w:rsidR="004A7581">
              <w:tab/>
              <w:t>30</w:t>
            </w:r>
          </w:hyperlink>
        </w:p>
        <w:p w:rsidR="00BF7801" w:rsidRDefault="002A455B">
          <w:pPr>
            <w:pStyle w:val="TOC3"/>
            <w:numPr>
              <w:ilvl w:val="2"/>
              <w:numId w:val="15"/>
            </w:numPr>
            <w:tabs>
              <w:tab w:val="left" w:pos="2023"/>
              <w:tab w:val="right" w:leader="dot" w:pos="10354"/>
            </w:tabs>
            <w:spacing w:before="100"/>
            <w:ind w:hanging="543"/>
          </w:pPr>
          <w:hyperlink w:anchor="_bookmark64" w:history="1">
            <w:r w:rsidR="004A7581">
              <w:t>Outline</w:t>
            </w:r>
            <w:r w:rsidR="004A7581">
              <w:tab/>
              <w:t>30</w:t>
            </w:r>
          </w:hyperlink>
        </w:p>
        <w:p w:rsidR="00BF7801" w:rsidRDefault="002A455B">
          <w:pPr>
            <w:pStyle w:val="TOC2"/>
            <w:numPr>
              <w:ilvl w:val="1"/>
              <w:numId w:val="16"/>
            </w:numPr>
            <w:tabs>
              <w:tab w:val="left" w:pos="1601"/>
              <w:tab w:val="right" w:leader="dot" w:pos="10354"/>
            </w:tabs>
            <w:spacing w:before="98"/>
            <w:ind w:hanging="361"/>
          </w:pPr>
          <w:hyperlink w:anchor="_bookmark65" w:history="1">
            <w:r w:rsidR="004A7581">
              <w:t>Why</w:t>
            </w:r>
            <w:r w:rsidR="004A7581">
              <w:rPr>
                <w:spacing w:val="-1"/>
              </w:rPr>
              <w:t xml:space="preserve"> </w:t>
            </w:r>
            <w:r w:rsidR="004A7581">
              <w:t>Wazuh</w:t>
            </w:r>
            <w:r w:rsidR="004A7581">
              <w:tab/>
              <w:t>30</w:t>
            </w:r>
          </w:hyperlink>
        </w:p>
        <w:p w:rsidR="00BF7801" w:rsidRDefault="002A455B">
          <w:pPr>
            <w:pStyle w:val="TOC3"/>
            <w:numPr>
              <w:ilvl w:val="2"/>
              <w:numId w:val="16"/>
            </w:numPr>
            <w:tabs>
              <w:tab w:val="left" w:pos="2023"/>
              <w:tab w:val="right" w:leader="dot" w:pos="10354"/>
            </w:tabs>
            <w:ind w:hanging="543"/>
          </w:pPr>
          <w:hyperlink w:anchor="_bookmark66" w:history="1">
            <w:r w:rsidR="004A7581">
              <w:t>Endpoint Security</w:t>
            </w:r>
            <w:r w:rsidR="004A7581">
              <w:tab/>
              <w:t>30</w:t>
            </w:r>
          </w:hyperlink>
        </w:p>
        <w:p w:rsidR="00BF7801" w:rsidRDefault="002A455B">
          <w:pPr>
            <w:pStyle w:val="TOC3"/>
            <w:numPr>
              <w:ilvl w:val="2"/>
              <w:numId w:val="16"/>
            </w:numPr>
            <w:tabs>
              <w:tab w:val="left" w:pos="2023"/>
              <w:tab w:val="right" w:leader="dot" w:pos="10354"/>
            </w:tabs>
            <w:ind w:hanging="543"/>
          </w:pPr>
          <w:hyperlink w:anchor="_bookmark67" w:history="1">
            <w:r w:rsidR="004A7581">
              <w:t>Threat Intelligence</w:t>
            </w:r>
            <w:r w:rsidR="004A7581">
              <w:tab/>
              <w:t>31</w:t>
            </w:r>
          </w:hyperlink>
        </w:p>
        <w:p w:rsidR="00BF7801" w:rsidRDefault="002A455B">
          <w:pPr>
            <w:pStyle w:val="TOC3"/>
            <w:numPr>
              <w:ilvl w:val="2"/>
              <w:numId w:val="16"/>
            </w:numPr>
            <w:tabs>
              <w:tab w:val="left" w:pos="2023"/>
              <w:tab w:val="right" w:leader="dot" w:pos="10354"/>
            </w:tabs>
            <w:spacing w:before="100"/>
            <w:ind w:hanging="543"/>
          </w:pPr>
          <w:hyperlink w:anchor="_bookmark68" w:history="1">
            <w:r w:rsidR="004A7581">
              <w:t>Security</w:t>
            </w:r>
            <w:r w:rsidR="004A7581">
              <w:rPr>
                <w:spacing w:val="-1"/>
              </w:rPr>
              <w:t xml:space="preserve"> </w:t>
            </w:r>
            <w:r w:rsidR="004A7581">
              <w:t>Operations</w:t>
            </w:r>
            <w:r w:rsidR="004A7581">
              <w:tab/>
              <w:t>31</w:t>
            </w:r>
          </w:hyperlink>
        </w:p>
        <w:p w:rsidR="00BF7801" w:rsidRDefault="002A455B">
          <w:pPr>
            <w:pStyle w:val="TOC3"/>
            <w:numPr>
              <w:ilvl w:val="2"/>
              <w:numId w:val="16"/>
            </w:numPr>
            <w:tabs>
              <w:tab w:val="left" w:pos="2023"/>
              <w:tab w:val="right" w:leader="dot" w:pos="10354"/>
            </w:tabs>
            <w:spacing w:before="99"/>
            <w:ind w:hanging="543"/>
          </w:pPr>
          <w:hyperlink w:anchor="_bookmark69" w:history="1">
            <w:r w:rsidR="004A7581">
              <w:t>Cloud Security</w:t>
            </w:r>
            <w:r w:rsidR="004A7581">
              <w:tab/>
              <w:t>31</w:t>
            </w:r>
          </w:hyperlink>
        </w:p>
        <w:p w:rsidR="00BF7801" w:rsidRDefault="002A455B">
          <w:pPr>
            <w:pStyle w:val="TOC1"/>
            <w:numPr>
              <w:ilvl w:val="0"/>
              <w:numId w:val="19"/>
            </w:numPr>
            <w:tabs>
              <w:tab w:val="left" w:pos="1480"/>
              <w:tab w:val="left" w:pos="1481"/>
              <w:tab w:val="right" w:leader="dot" w:pos="10352"/>
            </w:tabs>
            <w:spacing w:before="100"/>
            <w:ind w:hanging="481"/>
          </w:pPr>
          <w:hyperlink w:anchor="_bookmark70" w:history="1">
            <w:r w:rsidR="004A7581">
              <w:t>Implementation</w:t>
            </w:r>
            <w:r w:rsidR="004A7581">
              <w:tab/>
              <w:t>32</w:t>
            </w:r>
          </w:hyperlink>
        </w:p>
        <w:p w:rsidR="00BF7801" w:rsidRDefault="002A455B">
          <w:pPr>
            <w:pStyle w:val="TOC2"/>
            <w:numPr>
              <w:ilvl w:val="1"/>
              <w:numId w:val="14"/>
            </w:numPr>
            <w:tabs>
              <w:tab w:val="left" w:pos="1601"/>
              <w:tab w:val="right" w:leader="dot" w:pos="10354"/>
            </w:tabs>
            <w:ind w:hanging="361"/>
          </w:pPr>
          <w:hyperlink w:anchor="_bookmark71" w:history="1">
            <w:r w:rsidR="004A7581">
              <w:t>Scenario</w:t>
            </w:r>
            <w:r w:rsidR="004A7581">
              <w:tab/>
              <w:t>32</w:t>
            </w:r>
          </w:hyperlink>
        </w:p>
        <w:p w:rsidR="00BF7801" w:rsidRDefault="002A455B">
          <w:pPr>
            <w:pStyle w:val="TOC2"/>
            <w:numPr>
              <w:ilvl w:val="1"/>
              <w:numId w:val="14"/>
            </w:numPr>
            <w:tabs>
              <w:tab w:val="left" w:pos="1601"/>
              <w:tab w:val="right" w:leader="dot" w:pos="10354"/>
            </w:tabs>
            <w:ind w:hanging="361"/>
          </w:pPr>
          <w:hyperlink w:anchor="_bookmark72" w:history="1">
            <w:r w:rsidR="004A7581">
              <w:t>Scenario #</w:t>
            </w:r>
            <w:r w:rsidR="004A7581">
              <w:rPr>
                <w:spacing w:val="-2"/>
              </w:rPr>
              <w:t xml:space="preserve"> </w:t>
            </w:r>
            <w:r w:rsidR="004A7581">
              <w:t>1</w:t>
            </w:r>
            <w:r w:rsidR="004A7581">
              <w:tab/>
              <w:t>32</w:t>
            </w:r>
          </w:hyperlink>
        </w:p>
        <w:p w:rsidR="00BF7801" w:rsidRDefault="002A455B">
          <w:pPr>
            <w:pStyle w:val="TOC2"/>
            <w:numPr>
              <w:ilvl w:val="1"/>
              <w:numId w:val="14"/>
            </w:numPr>
            <w:tabs>
              <w:tab w:val="left" w:pos="1601"/>
              <w:tab w:val="right" w:leader="dot" w:pos="10354"/>
            </w:tabs>
            <w:spacing w:before="98"/>
            <w:ind w:hanging="361"/>
          </w:pPr>
          <w:hyperlink w:anchor="_bookmark79" w:history="1">
            <w:r w:rsidR="004A7581">
              <w:t>Scenario #</w:t>
            </w:r>
            <w:r w:rsidR="004A7581">
              <w:rPr>
                <w:spacing w:val="-2"/>
              </w:rPr>
              <w:t xml:space="preserve"> </w:t>
            </w:r>
            <w:r w:rsidR="004A7581">
              <w:t>2</w:t>
            </w:r>
            <w:r w:rsidR="004A7581">
              <w:tab/>
              <w:t>45</w:t>
            </w:r>
          </w:hyperlink>
        </w:p>
        <w:p w:rsidR="00BF7801" w:rsidRDefault="002A455B">
          <w:pPr>
            <w:pStyle w:val="TOC1"/>
            <w:numPr>
              <w:ilvl w:val="0"/>
              <w:numId w:val="19"/>
            </w:numPr>
            <w:tabs>
              <w:tab w:val="left" w:pos="1480"/>
              <w:tab w:val="left" w:pos="1481"/>
              <w:tab w:val="right" w:leader="dot" w:pos="10352"/>
            </w:tabs>
            <w:spacing w:before="101"/>
            <w:ind w:hanging="481"/>
          </w:pPr>
          <w:hyperlink w:anchor="_bookmark87" w:history="1">
            <w:r w:rsidR="004A7581">
              <w:t>Results</w:t>
            </w:r>
            <w:r w:rsidR="004A7581">
              <w:tab/>
              <w:t>51</w:t>
            </w:r>
          </w:hyperlink>
        </w:p>
        <w:p w:rsidR="00BF7801" w:rsidRDefault="002A455B">
          <w:pPr>
            <w:pStyle w:val="TOC2"/>
            <w:numPr>
              <w:ilvl w:val="1"/>
              <w:numId w:val="19"/>
            </w:numPr>
            <w:tabs>
              <w:tab w:val="left" w:pos="1601"/>
              <w:tab w:val="right" w:leader="dot" w:pos="10354"/>
            </w:tabs>
            <w:ind w:hanging="361"/>
          </w:pPr>
          <w:hyperlink w:anchor="_bookmark88" w:history="1">
            <w:r w:rsidR="004A7581">
              <w:t>Configuration Assessment</w:t>
            </w:r>
            <w:r w:rsidR="004A7581">
              <w:tab/>
              <w:t>51</w:t>
            </w:r>
          </w:hyperlink>
        </w:p>
        <w:p w:rsidR="00BF7801" w:rsidRDefault="002A455B">
          <w:pPr>
            <w:pStyle w:val="TOC2"/>
            <w:numPr>
              <w:ilvl w:val="1"/>
              <w:numId w:val="19"/>
            </w:numPr>
            <w:tabs>
              <w:tab w:val="left" w:pos="1601"/>
              <w:tab w:val="right" w:leader="dot" w:pos="10354"/>
            </w:tabs>
            <w:spacing w:before="98"/>
            <w:ind w:hanging="361"/>
          </w:pPr>
          <w:hyperlink w:anchor="_bookmark90" w:history="1">
            <w:r w:rsidR="004A7581">
              <w:t>Containers</w:t>
            </w:r>
            <w:r w:rsidR="004A7581">
              <w:rPr>
                <w:spacing w:val="-1"/>
              </w:rPr>
              <w:t xml:space="preserve"> </w:t>
            </w:r>
            <w:r w:rsidR="004A7581">
              <w:t>Security</w:t>
            </w:r>
            <w:r w:rsidR="004A7581">
              <w:tab/>
              <w:t>51</w:t>
            </w:r>
          </w:hyperlink>
        </w:p>
        <w:p w:rsidR="00BF7801" w:rsidRDefault="002A455B">
          <w:pPr>
            <w:pStyle w:val="TOC2"/>
            <w:numPr>
              <w:ilvl w:val="1"/>
              <w:numId w:val="19"/>
            </w:numPr>
            <w:tabs>
              <w:tab w:val="left" w:pos="1601"/>
              <w:tab w:val="right" w:leader="dot" w:pos="10354"/>
            </w:tabs>
            <w:ind w:hanging="361"/>
          </w:pPr>
          <w:hyperlink w:anchor="_bookmark92" w:history="1">
            <w:r w:rsidR="004A7581">
              <w:t>Anomalies-detection</w:t>
            </w:r>
            <w:r w:rsidR="004A7581">
              <w:tab/>
              <w:t>53</w:t>
            </w:r>
          </w:hyperlink>
        </w:p>
        <w:p w:rsidR="00BF7801" w:rsidRDefault="002A455B">
          <w:pPr>
            <w:pStyle w:val="TOC2"/>
            <w:numPr>
              <w:ilvl w:val="1"/>
              <w:numId w:val="19"/>
            </w:numPr>
            <w:tabs>
              <w:tab w:val="left" w:pos="1601"/>
              <w:tab w:val="right" w:leader="dot" w:pos="10354"/>
            </w:tabs>
            <w:spacing w:before="100"/>
            <w:ind w:hanging="361"/>
          </w:pPr>
          <w:hyperlink w:anchor="_bookmark94" w:history="1">
            <w:r w:rsidR="004A7581">
              <w:t>File-Integrity-Monitoring</w:t>
            </w:r>
            <w:r w:rsidR="004A7581">
              <w:tab/>
              <w:t>53</w:t>
            </w:r>
          </w:hyperlink>
        </w:p>
        <w:p w:rsidR="00BF7801" w:rsidRDefault="002A455B">
          <w:pPr>
            <w:pStyle w:val="TOC2"/>
            <w:numPr>
              <w:ilvl w:val="1"/>
              <w:numId w:val="19"/>
            </w:numPr>
            <w:tabs>
              <w:tab w:val="left" w:pos="1601"/>
              <w:tab w:val="right" w:leader="dot" w:pos="10354"/>
            </w:tabs>
            <w:ind w:hanging="361"/>
          </w:pPr>
          <w:hyperlink w:anchor="_bookmark95" w:history="1">
            <w:r w:rsidR="004A7581">
              <w:t>Intrusion-detection</w:t>
            </w:r>
            <w:r w:rsidR="004A7581">
              <w:tab/>
              <w:t>54</w:t>
            </w:r>
          </w:hyperlink>
        </w:p>
        <w:p w:rsidR="00BF7801" w:rsidRDefault="002A455B">
          <w:pPr>
            <w:pStyle w:val="TOC2"/>
            <w:numPr>
              <w:ilvl w:val="1"/>
              <w:numId w:val="19"/>
            </w:numPr>
            <w:tabs>
              <w:tab w:val="left" w:pos="1601"/>
              <w:tab w:val="right" w:leader="dot" w:pos="10354"/>
            </w:tabs>
            <w:spacing w:before="98"/>
            <w:ind w:hanging="361"/>
          </w:pPr>
          <w:hyperlink w:anchor="_bookmark98" w:history="1">
            <w:r w:rsidR="004A7581">
              <w:t>Log-data-Analysis</w:t>
            </w:r>
            <w:r w:rsidR="004A7581">
              <w:tab/>
              <w:t>55</w:t>
            </w:r>
          </w:hyperlink>
        </w:p>
        <w:p w:rsidR="00BF7801" w:rsidRDefault="002A455B">
          <w:pPr>
            <w:pStyle w:val="TOC2"/>
            <w:numPr>
              <w:ilvl w:val="1"/>
              <w:numId w:val="19"/>
            </w:numPr>
            <w:tabs>
              <w:tab w:val="left" w:pos="1601"/>
              <w:tab w:val="right" w:leader="dot" w:pos="10354"/>
            </w:tabs>
            <w:ind w:hanging="361"/>
          </w:pPr>
          <w:hyperlink w:anchor="_bookmark100" w:history="1">
            <w:r w:rsidR="004A7581">
              <w:t>regulatory-compliance</w:t>
            </w:r>
            <w:r w:rsidR="004A7581">
              <w:tab/>
              <w:t>56</w:t>
            </w:r>
          </w:hyperlink>
        </w:p>
        <w:p w:rsidR="00BF7801" w:rsidRDefault="002A455B">
          <w:pPr>
            <w:pStyle w:val="TOC2"/>
            <w:numPr>
              <w:ilvl w:val="1"/>
              <w:numId w:val="19"/>
            </w:numPr>
            <w:tabs>
              <w:tab w:val="left" w:pos="1601"/>
              <w:tab w:val="right" w:leader="dot" w:pos="10354"/>
            </w:tabs>
            <w:ind w:hanging="361"/>
          </w:pPr>
          <w:hyperlink w:anchor="_bookmark102" w:history="1">
            <w:r w:rsidR="004A7581">
              <w:t>Security-Events</w:t>
            </w:r>
            <w:r w:rsidR="004A7581">
              <w:tab/>
              <w:t>57</w:t>
            </w:r>
          </w:hyperlink>
        </w:p>
        <w:p w:rsidR="00BF7801" w:rsidRDefault="002A455B">
          <w:pPr>
            <w:pStyle w:val="TOC2"/>
            <w:numPr>
              <w:ilvl w:val="1"/>
              <w:numId w:val="19"/>
            </w:numPr>
            <w:tabs>
              <w:tab w:val="left" w:pos="1546"/>
              <w:tab w:val="right" w:leader="dot" w:pos="10354"/>
            </w:tabs>
            <w:ind w:left="1545" w:hanging="306"/>
            <w:rPr>
              <w:sz w:val="22"/>
            </w:rPr>
          </w:pPr>
          <w:hyperlink w:anchor="_bookmark104" w:history="1">
            <w:r w:rsidR="004A7581">
              <w:t>Vulnerabilities</w:t>
            </w:r>
            <w:r w:rsidR="004A7581">
              <w:rPr>
                <w:spacing w:val="-3"/>
              </w:rPr>
              <w:t xml:space="preserve"> </w:t>
            </w:r>
            <w:r w:rsidR="004A7581">
              <w:t>Assetment</w:t>
            </w:r>
            <w:r w:rsidR="004A7581">
              <w:tab/>
              <w:t>58</w:t>
            </w:r>
          </w:hyperlink>
        </w:p>
        <w:p w:rsidR="00BF7801" w:rsidRDefault="002A455B">
          <w:pPr>
            <w:pStyle w:val="TOC1"/>
            <w:numPr>
              <w:ilvl w:val="0"/>
              <w:numId w:val="19"/>
            </w:numPr>
            <w:tabs>
              <w:tab w:val="left" w:pos="1480"/>
              <w:tab w:val="left" w:pos="1481"/>
              <w:tab w:val="right" w:leader="dot" w:pos="10352"/>
            </w:tabs>
            <w:spacing w:before="97"/>
            <w:ind w:hanging="481"/>
          </w:pPr>
          <w:hyperlink w:anchor="_bookmark105" w:history="1">
            <w:r w:rsidR="004A7581">
              <w:t>References</w:t>
            </w:r>
            <w:r w:rsidR="004A7581">
              <w:tab/>
              <w:t>60</w:t>
            </w:r>
          </w:hyperlink>
        </w:p>
        <w:p w:rsidR="00BF7801" w:rsidRDefault="002A455B">
          <w:pPr>
            <w:pStyle w:val="TOC2"/>
            <w:numPr>
              <w:ilvl w:val="1"/>
              <w:numId w:val="19"/>
            </w:numPr>
            <w:tabs>
              <w:tab w:val="left" w:pos="1601"/>
              <w:tab w:val="right" w:leader="dot" w:pos="10354"/>
            </w:tabs>
            <w:spacing w:before="102"/>
            <w:ind w:hanging="361"/>
          </w:pPr>
          <w:hyperlink w:anchor="_bookmark106" w:history="1">
            <w:r w:rsidR="004A7581">
              <w:t>Wazuh</w:t>
            </w:r>
            <w:r w:rsidR="004A7581">
              <w:rPr>
                <w:spacing w:val="-2"/>
              </w:rPr>
              <w:t xml:space="preserve"> </w:t>
            </w:r>
            <w:r w:rsidR="004A7581">
              <w:t>Refrence</w:t>
            </w:r>
            <w:r w:rsidR="004A7581">
              <w:tab/>
              <w:t>62</w:t>
            </w:r>
          </w:hyperlink>
        </w:p>
      </w:sdtContent>
    </w:sdt>
    <w:p w:rsidR="00BF7801" w:rsidRDefault="00BF7801">
      <w:pPr>
        <w:sectPr w:rsidR="00BF7801">
          <w:type w:val="continuous"/>
          <w:pgSz w:w="12240" w:h="15840"/>
          <w:pgMar w:top="1399" w:right="520" w:bottom="1545" w:left="440" w:header="720" w:footer="720" w:gutter="0"/>
          <w:cols w:space="720"/>
        </w:sectPr>
      </w:pPr>
    </w:p>
    <w:p w:rsidR="00BF7801" w:rsidRDefault="00BF7801">
      <w:pPr>
        <w:pStyle w:val="BodyText"/>
        <w:rPr>
          <w:rFonts w:ascii="Carlito"/>
          <w:sz w:val="26"/>
        </w:rPr>
      </w:pPr>
    </w:p>
    <w:p w:rsidR="00BF7801" w:rsidRDefault="00BF7801">
      <w:pPr>
        <w:pStyle w:val="BodyText"/>
        <w:rPr>
          <w:rFonts w:ascii="Carlito"/>
          <w:sz w:val="26"/>
        </w:rPr>
      </w:pPr>
    </w:p>
    <w:p w:rsidR="00BF7801" w:rsidRDefault="00BF7801">
      <w:pPr>
        <w:pStyle w:val="BodyText"/>
        <w:rPr>
          <w:rFonts w:ascii="Carlito"/>
          <w:sz w:val="26"/>
        </w:rPr>
      </w:pPr>
    </w:p>
    <w:p w:rsidR="00BF7801" w:rsidRDefault="00BF7801">
      <w:pPr>
        <w:pStyle w:val="BodyText"/>
        <w:rPr>
          <w:rFonts w:ascii="Carlito"/>
          <w:sz w:val="26"/>
        </w:rPr>
      </w:pPr>
    </w:p>
    <w:p w:rsidR="00BF7801" w:rsidRDefault="00BF7801">
      <w:pPr>
        <w:pStyle w:val="BodyText"/>
        <w:spacing w:before="8"/>
        <w:rPr>
          <w:rFonts w:ascii="Carlito"/>
          <w:sz w:val="26"/>
        </w:rPr>
      </w:pPr>
    </w:p>
    <w:p w:rsidR="00BF7801" w:rsidRDefault="002A455B">
      <w:pPr>
        <w:pStyle w:val="BodyText"/>
        <w:tabs>
          <w:tab w:val="left" w:leader="dot" w:pos="10109"/>
        </w:tabs>
        <w:spacing w:before="1"/>
        <w:ind w:left="1000"/>
        <w:rPr>
          <w:rFonts w:ascii="Carlito"/>
        </w:rPr>
      </w:pPr>
      <w:hyperlink w:anchor="_bookmark49" w:history="1">
        <w:r w:rsidR="004A7581">
          <w:t>Figure</w:t>
        </w:r>
        <w:r w:rsidR="004A7581">
          <w:rPr>
            <w:spacing w:val="-3"/>
          </w:rPr>
          <w:t xml:space="preserve"> </w:t>
        </w:r>
        <w:r w:rsidR="004A7581">
          <w:t>1</w:t>
        </w:r>
        <w:r w:rsidR="004A7581">
          <w:tab/>
        </w:r>
        <w:r w:rsidR="004A7581">
          <w:rPr>
            <w:rFonts w:ascii="Carlito"/>
          </w:rPr>
          <w:t>24</w:t>
        </w:r>
      </w:hyperlink>
    </w:p>
    <w:p w:rsidR="00BF7801" w:rsidRDefault="002A455B">
      <w:pPr>
        <w:pStyle w:val="BodyText"/>
        <w:tabs>
          <w:tab w:val="left" w:leader="dot" w:pos="10109"/>
        </w:tabs>
        <w:ind w:left="1000"/>
        <w:rPr>
          <w:rFonts w:ascii="Carlito"/>
        </w:rPr>
      </w:pPr>
      <w:hyperlink w:anchor="_bookmark50" w:history="1">
        <w:r w:rsidR="004A7581">
          <w:t>Figure</w:t>
        </w:r>
        <w:r w:rsidR="004A7581">
          <w:rPr>
            <w:spacing w:val="-3"/>
          </w:rPr>
          <w:t xml:space="preserve"> </w:t>
        </w:r>
        <w:r w:rsidR="004A7581">
          <w:t>2</w:t>
        </w:r>
        <w:r w:rsidR="004A7581">
          <w:tab/>
        </w:r>
        <w:r w:rsidR="004A7581">
          <w:rPr>
            <w:rFonts w:ascii="Carlito"/>
          </w:rPr>
          <w:t>25</w:t>
        </w:r>
      </w:hyperlink>
    </w:p>
    <w:p w:rsidR="00BF7801" w:rsidRDefault="004A7581">
      <w:pPr>
        <w:pStyle w:val="BodyText"/>
        <w:tabs>
          <w:tab w:val="left" w:leader="dot" w:pos="10109"/>
        </w:tabs>
        <w:ind w:left="1000"/>
        <w:rPr>
          <w:rFonts w:ascii="Carlito"/>
        </w:rPr>
      </w:pPr>
      <w:r>
        <w:t>Figure</w:t>
      </w:r>
      <w:r>
        <w:rPr>
          <w:spacing w:val="-3"/>
        </w:rPr>
        <w:t xml:space="preserve"> </w:t>
      </w:r>
      <w:r>
        <w:t>3</w:t>
      </w:r>
      <w:r>
        <w:tab/>
      </w:r>
      <w:r>
        <w:rPr>
          <w:rFonts w:ascii="Carlito"/>
        </w:rPr>
        <w:t>27</w:t>
      </w:r>
    </w:p>
    <w:p w:rsidR="00BF7801" w:rsidRDefault="002A455B">
      <w:pPr>
        <w:pStyle w:val="BodyText"/>
        <w:tabs>
          <w:tab w:val="left" w:leader="dot" w:pos="10109"/>
        </w:tabs>
        <w:ind w:left="1000"/>
        <w:rPr>
          <w:rFonts w:ascii="Carlito"/>
        </w:rPr>
      </w:pPr>
      <w:hyperlink w:anchor="_bookmark73" w:history="1">
        <w:r w:rsidR="004A7581">
          <w:rPr>
            <w:rFonts w:ascii="Carlito"/>
          </w:rPr>
          <w:t>Figure</w:t>
        </w:r>
        <w:r w:rsidR="004A7581">
          <w:rPr>
            <w:rFonts w:ascii="Carlito"/>
            <w:spacing w:val="-2"/>
          </w:rPr>
          <w:t xml:space="preserve"> </w:t>
        </w:r>
        <w:r w:rsidR="004A7581">
          <w:rPr>
            <w:rFonts w:ascii="Carlito"/>
          </w:rPr>
          <w:t>4</w:t>
        </w:r>
        <w:r w:rsidR="004A7581">
          <w:rPr>
            <w:rFonts w:ascii="Carlito"/>
          </w:rPr>
          <w:tab/>
          <w:t>33</w:t>
        </w:r>
      </w:hyperlink>
    </w:p>
    <w:p w:rsidR="00BF7801" w:rsidRDefault="002A455B">
      <w:pPr>
        <w:pStyle w:val="BodyText"/>
        <w:tabs>
          <w:tab w:val="left" w:leader="dot" w:pos="10109"/>
        </w:tabs>
        <w:ind w:left="1000"/>
        <w:rPr>
          <w:rFonts w:ascii="Carlito"/>
        </w:rPr>
      </w:pPr>
      <w:hyperlink w:anchor="_bookmark74" w:history="1">
        <w:r w:rsidR="004A7581">
          <w:rPr>
            <w:rFonts w:ascii="Carlito"/>
          </w:rPr>
          <w:t>Figure</w:t>
        </w:r>
        <w:r w:rsidR="004A7581">
          <w:rPr>
            <w:rFonts w:ascii="Carlito"/>
            <w:spacing w:val="-2"/>
          </w:rPr>
          <w:t xml:space="preserve"> </w:t>
        </w:r>
        <w:r w:rsidR="004A7581">
          <w:rPr>
            <w:rFonts w:ascii="Carlito"/>
          </w:rPr>
          <w:t>5</w:t>
        </w:r>
        <w:r w:rsidR="004A7581">
          <w:rPr>
            <w:rFonts w:ascii="Carlito"/>
          </w:rPr>
          <w:tab/>
          <w:t>33</w:t>
        </w:r>
      </w:hyperlink>
    </w:p>
    <w:p w:rsidR="00BF7801" w:rsidRDefault="002A455B">
      <w:pPr>
        <w:pStyle w:val="BodyText"/>
        <w:tabs>
          <w:tab w:val="left" w:leader="dot" w:pos="10109"/>
        </w:tabs>
        <w:ind w:left="1000"/>
        <w:rPr>
          <w:rFonts w:ascii="Carlito"/>
        </w:rPr>
      </w:pPr>
      <w:hyperlink w:anchor="_bookmark75" w:history="1">
        <w:r w:rsidR="004A7581">
          <w:rPr>
            <w:rFonts w:ascii="Carlito"/>
          </w:rPr>
          <w:t>Figure</w:t>
        </w:r>
        <w:r w:rsidR="004A7581">
          <w:rPr>
            <w:rFonts w:ascii="Carlito"/>
            <w:spacing w:val="-2"/>
          </w:rPr>
          <w:t xml:space="preserve"> </w:t>
        </w:r>
        <w:r w:rsidR="004A7581">
          <w:rPr>
            <w:rFonts w:ascii="Carlito"/>
          </w:rPr>
          <w:t>6</w:t>
        </w:r>
        <w:r w:rsidR="004A7581">
          <w:rPr>
            <w:rFonts w:ascii="Carlito"/>
          </w:rPr>
          <w:tab/>
          <w:t>34</w:t>
        </w:r>
      </w:hyperlink>
    </w:p>
    <w:p w:rsidR="00BF7801" w:rsidRDefault="002A455B">
      <w:pPr>
        <w:pStyle w:val="BodyText"/>
        <w:tabs>
          <w:tab w:val="left" w:leader="dot" w:pos="10109"/>
        </w:tabs>
        <w:ind w:left="1000"/>
        <w:rPr>
          <w:rFonts w:ascii="Carlito"/>
        </w:rPr>
      </w:pPr>
      <w:hyperlink w:anchor="_bookmark76" w:history="1">
        <w:r w:rsidR="004A7581">
          <w:rPr>
            <w:rFonts w:ascii="Carlito"/>
          </w:rPr>
          <w:t>Figure</w:t>
        </w:r>
        <w:r w:rsidR="004A7581">
          <w:rPr>
            <w:rFonts w:ascii="Carlito"/>
            <w:spacing w:val="-2"/>
          </w:rPr>
          <w:t xml:space="preserve"> </w:t>
        </w:r>
        <w:r w:rsidR="004A7581">
          <w:rPr>
            <w:rFonts w:ascii="Carlito"/>
          </w:rPr>
          <w:t>7</w:t>
        </w:r>
        <w:r w:rsidR="004A7581">
          <w:rPr>
            <w:rFonts w:ascii="Carlito"/>
          </w:rPr>
          <w:tab/>
          <w:t>35</w:t>
        </w:r>
      </w:hyperlink>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8</w:t>
      </w:r>
      <w:r>
        <w:rPr>
          <w:rFonts w:ascii="Carlito"/>
        </w:rPr>
        <w:tab/>
        <w:t>36</w:t>
      </w:r>
    </w:p>
    <w:p w:rsidR="00BF7801" w:rsidRDefault="004A7581">
      <w:pPr>
        <w:pStyle w:val="BodyText"/>
        <w:tabs>
          <w:tab w:val="left" w:leader="dot" w:pos="10109"/>
        </w:tabs>
        <w:spacing w:before="1"/>
        <w:ind w:left="1000"/>
        <w:rPr>
          <w:rFonts w:ascii="Carlito"/>
        </w:rPr>
      </w:pPr>
      <w:r>
        <w:rPr>
          <w:rFonts w:ascii="Carlito"/>
        </w:rPr>
        <w:t>Figure</w:t>
      </w:r>
      <w:r>
        <w:rPr>
          <w:rFonts w:ascii="Carlito"/>
          <w:spacing w:val="-2"/>
        </w:rPr>
        <w:t xml:space="preserve"> </w:t>
      </w:r>
      <w:r>
        <w:rPr>
          <w:rFonts w:ascii="Carlito"/>
        </w:rPr>
        <w:t>9</w:t>
      </w:r>
      <w:r>
        <w:rPr>
          <w:rFonts w:ascii="Carlito"/>
        </w:rPr>
        <w:tab/>
        <w:t>37</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10</w:t>
      </w:r>
      <w:r>
        <w:rPr>
          <w:rFonts w:ascii="Carlito"/>
        </w:rPr>
        <w:tab/>
        <w:t>37</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11</w:t>
      </w:r>
      <w:r>
        <w:rPr>
          <w:rFonts w:ascii="Carlito"/>
        </w:rPr>
        <w:tab/>
        <w:t>38</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12</w:t>
      </w:r>
      <w:r>
        <w:rPr>
          <w:rFonts w:ascii="Carlito"/>
        </w:rPr>
        <w:tab/>
        <w:t>39</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13</w:t>
      </w:r>
      <w:r>
        <w:rPr>
          <w:rFonts w:ascii="Carlito"/>
        </w:rPr>
        <w:tab/>
        <w:t>39</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14</w:t>
      </w:r>
      <w:r>
        <w:rPr>
          <w:rFonts w:ascii="Carlito"/>
        </w:rPr>
        <w:tab/>
        <w:t>40</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15</w:t>
      </w:r>
      <w:r>
        <w:rPr>
          <w:rFonts w:ascii="Carlito"/>
        </w:rPr>
        <w:tab/>
        <w:t>41</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16</w:t>
      </w:r>
      <w:r>
        <w:rPr>
          <w:rFonts w:ascii="Carlito"/>
        </w:rPr>
        <w:tab/>
        <w:t>41</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17</w:t>
      </w:r>
      <w:r>
        <w:rPr>
          <w:rFonts w:ascii="Carlito"/>
        </w:rPr>
        <w:tab/>
        <w:t>42</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18</w:t>
      </w:r>
      <w:r>
        <w:rPr>
          <w:rFonts w:ascii="Carlito"/>
        </w:rPr>
        <w:tab/>
        <w:t>43</w:t>
      </w:r>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19</w:t>
      </w:r>
      <w:r>
        <w:rPr>
          <w:rFonts w:ascii="Carlito"/>
        </w:rPr>
        <w:tab/>
        <w:t>43</w:t>
      </w:r>
    </w:p>
    <w:p w:rsidR="00BF7801" w:rsidRDefault="002A455B">
      <w:pPr>
        <w:pStyle w:val="BodyText"/>
        <w:tabs>
          <w:tab w:val="left" w:leader="dot" w:pos="10109"/>
        </w:tabs>
        <w:ind w:left="1000"/>
        <w:rPr>
          <w:rFonts w:ascii="Carlito"/>
        </w:rPr>
      </w:pPr>
      <w:hyperlink w:anchor="_bookmark77" w:history="1">
        <w:r w:rsidR="004A7581">
          <w:rPr>
            <w:rFonts w:ascii="Carlito"/>
          </w:rPr>
          <w:t>Figure</w:t>
        </w:r>
        <w:r w:rsidR="004A7581">
          <w:rPr>
            <w:rFonts w:ascii="Carlito"/>
            <w:spacing w:val="-2"/>
          </w:rPr>
          <w:t xml:space="preserve"> </w:t>
        </w:r>
        <w:r w:rsidR="004A7581">
          <w:rPr>
            <w:rFonts w:ascii="Carlito"/>
          </w:rPr>
          <w:t>20</w:t>
        </w:r>
        <w:r w:rsidR="004A7581">
          <w:rPr>
            <w:rFonts w:ascii="Carlito"/>
          </w:rPr>
          <w:tab/>
          <w:t>44</w:t>
        </w:r>
      </w:hyperlink>
    </w:p>
    <w:p w:rsidR="00BF7801" w:rsidRDefault="002A455B">
      <w:pPr>
        <w:pStyle w:val="BodyText"/>
        <w:tabs>
          <w:tab w:val="left" w:leader="dot" w:pos="10109"/>
        </w:tabs>
        <w:ind w:left="1000"/>
        <w:rPr>
          <w:rFonts w:ascii="Carlito"/>
        </w:rPr>
      </w:pPr>
      <w:hyperlink w:anchor="_bookmark78" w:history="1">
        <w:r w:rsidR="004A7581">
          <w:rPr>
            <w:rFonts w:ascii="Carlito"/>
          </w:rPr>
          <w:t>Figure</w:t>
        </w:r>
        <w:r w:rsidR="004A7581">
          <w:rPr>
            <w:rFonts w:ascii="Carlito"/>
            <w:spacing w:val="-2"/>
          </w:rPr>
          <w:t xml:space="preserve"> </w:t>
        </w:r>
        <w:r w:rsidR="004A7581">
          <w:rPr>
            <w:rFonts w:ascii="Carlito"/>
          </w:rPr>
          <w:t>21</w:t>
        </w:r>
        <w:r w:rsidR="004A7581">
          <w:rPr>
            <w:rFonts w:ascii="Carlito"/>
          </w:rPr>
          <w:tab/>
          <w:t>44</w:t>
        </w:r>
      </w:hyperlink>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22</w:t>
      </w:r>
      <w:r>
        <w:rPr>
          <w:rFonts w:ascii="Carlito"/>
        </w:rPr>
        <w:tab/>
        <w:t>45</w:t>
      </w:r>
    </w:p>
    <w:p w:rsidR="00BF7801" w:rsidRDefault="004A7581">
      <w:pPr>
        <w:pStyle w:val="BodyText"/>
        <w:tabs>
          <w:tab w:val="left" w:leader="dot" w:pos="10109"/>
        </w:tabs>
        <w:spacing w:line="242" w:lineRule="auto"/>
        <w:ind w:left="1000" w:right="923"/>
        <w:rPr>
          <w:rFonts w:ascii="Carlito"/>
        </w:rPr>
      </w:pPr>
      <w:r>
        <w:rPr>
          <w:rFonts w:ascii="Carlito"/>
        </w:rPr>
        <w:t>Figure</w:t>
      </w:r>
      <w:r>
        <w:rPr>
          <w:rFonts w:ascii="Carlito"/>
          <w:spacing w:val="-15"/>
        </w:rPr>
        <w:t xml:space="preserve"> </w:t>
      </w:r>
      <w:r>
        <w:rPr>
          <w:rFonts w:ascii="Carlito"/>
        </w:rPr>
        <w:t>23</w:t>
      </w:r>
      <w:r>
        <w:rPr>
          <w:rFonts w:ascii="Carlito"/>
          <w:spacing w:val="-14"/>
        </w:rPr>
        <w:t xml:space="preserve"> </w:t>
      </w:r>
      <w:r>
        <w:rPr>
          <w:rFonts w:ascii="Carlito"/>
        </w:rPr>
        <w:t>......................................................................................</w:t>
      </w:r>
      <w:r>
        <w:rPr>
          <w:rFonts w:ascii="Carlito"/>
          <w:spacing w:val="-14"/>
        </w:rPr>
        <w:t xml:space="preserve"> </w:t>
      </w:r>
      <w:r>
        <w:rPr>
          <w:rFonts w:ascii="Carlito"/>
          <w:b/>
        </w:rPr>
        <w:t>Error!</w:t>
      </w:r>
      <w:r>
        <w:rPr>
          <w:rFonts w:ascii="Carlito"/>
          <w:b/>
          <w:spacing w:val="-14"/>
        </w:rPr>
        <w:t xml:space="preserve"> </w:t>
      </w:r>
      <w:r>
        <w:rPr>
          <w:rFonts w:ascii="Carlito"/>
          <w:b/>
        </w:rPr>
        <w:t>Bookmark</w:t>
      </w:r>
      <w:r>
        <w:rPr>
          <w:rFonts w:ascii="Carlito"/>
          <w:b/>
          <w:spacing w:val="-13"/>
        </w:rPr>
        <w:t xml:space="preserve"> </w:t>
      </w:r>
      <w:r>
        <w:rPr>
          <w:rFonts w:ascii="Carlito"/>
          <w:b/>
        </w:rPr>
        <w:t>not</w:t>
      </w:r>
      <w:r>
        <w:rPr>
          <w:rFonts w:ascii="Carlito"/>
          <w:b/>
          <w:spacing w:val="-15"/>
        </w:rPr>
        <w:t xml:space="preserve"> </w:t>
      </w:r>
      <w:r>
        <w:rPr>
          <w:rFonts w:ascii="Carlito"/>
          <w:b/>
        </w:rPr>
        <w:t>defined.</w:t>
      </w:r>
      <w:r>
        <w:rPr>
          <w:rFonts w:ascii="Carlito"/>
        </w:rPr>
        <w:t xml:space="preserve">47 </w:t>
      </w:r>
      <w:hyperlink w:anchor="_bookmark80" w:history="1">
        <w:r>
          <w:rPr>
            <w:rFonts w:ascii="Carlito"/>
          </w:rPr>
          <w:t>Figure</w:t>
        </w:r>
        <w:r>
          <w:rPr>
            <w:rFonts w:ascii="Carlito"/>
            <w:spacing w:val="-2"/>
          </w:rPr>
          <w:t xml:space="preserve"> </w:t>
        </w:r>
        <w:r>
          <w:rPr>
            <w:rFonts w:ascii="Carlito"/>
          </w:rPr>
          <w:t>24</w:t>
        </w:r>
        <w:r>
          <w:rPr>
            <w:rFonts w:ascii="Carlito"/>
          </w:rPr>
          <w:tab/>
        </w:r>
        <w:r>
          <w:rPr>
            <w:rFonts w:ascii="Carlito"/>
            <w:spacing w:val="-8"/>
          </w:rPr>
          <w:t>46</w:t>
        </w:r>
      </w:hyperlink>
    </w:p>
    <w:p w:rsidR="00BF7801" w:rsidRDefault="002A455B">
      <w:pPr>
        <w:pStyle w:val="BodyText"/>
        <w:tabs>
          <w:tab w:val="left" w:leader="dot" w:pos="10109"/>
        </w:tabs>
        <w:spacing w:line="289" w:lineRule="exact"/>
        <w:ind w:left="1000"/>
        <w:rPr>
          <w:rFonts w:ascii="Carlito"/>
        </w:rPr>
      </w:pPr>
      <w:hyperlink w:anchor="_bookmark81" w:history="1">
        <w:r w:rsidR="004A7581">
          <w:rPr>
            <w:rFonts w:ascii="Carlito"/>
          </w:rPr>
          <w:t>Figure</w:t>
        </w:r>
        <w:r w:rsidR="004A7581">
          <w:rPr>
            <w:rFonts w:ascii="Carlito"/>
            <w:spacing w:val="-2"/>
          </w:rPr>
          <w:t xml:space="preserve"> </w:t>
        </w:r>
        <w:r w:rsidR="004A7581">
          <w:rPr>
            <w:rFonts w:ascii="Carlito"/>
          </w:rPr>
          <w:t>25</w:t>
        </w:r>
        <w:r w:rsidR="004A7581">
          <w:rPr>
            <w:rFonts w:ascii="Carlito"/>
          </w:rPr>
          <w:tab/>
          <w:t>47</w:t>
        </w:r>
      </w:hyperlink>
    </w:p>
    <w:p w:rsidR="00BF7801" w:rsidRDefault="002A455B">
      <w:pPr>
        <w:pStyle w:val="BodyText"/>
        <w:tabs>
          <w:tab w:val="left" w:leader="dot" w:pos="10109"/>
        </w:tabs>
        <w:ind w:left="1000"/>
        <w:rPr>
          <w:rFonts w:ascii="Carlito"/>
        </w:rPr>
      </w:pPr>
      <w:hyperlink w:anchor="_bookmark82" w:history="1">
        <w:r w:rsidR="004A7581">
          <w:rPr>
            <w:rFonts w:ascii="Carlito"/>
          </w:rPr>
          <w:t>Figure</w:t>
        </w:r>
        <w:r w:rsidR="004A7581">
          <w:rPr>
            <w:rFonts w:ascii="Carlito"/>
            <w:spacing w:val="-2"/>
          </w:rPr>
          <w:t xml:space="preserve"> </w:t>
        </w:r>
        <w:r w:rsidR="004A7581">
          <w:rPr>
            <w:rFonts w:ascii="Carlito"/>
          </w:rPr>
          <w:t>26</w:t>
        </w:r>
        <w:r w:rsidR="004A7581">
          <w:rPr>
            <w:rFonts w:ascii="Carlito"/>
          </w:rPr>
          <w:tab/>
          <w:t>47</w:t>
        </w:r>
      </w:hyperlink>
    </w:p>
    <w:p w:rsidR="00BF7801" w:rsidRDefault="002A455B">
      <w:pPr>
        <w:pStyle w:val="BodyText"/>
        <w:tabs>
          <w:tab w:val="left" w:leader="dot" w:pos="10109"/>
        </w:tabs>
        <w:ind w:left="1000"/>
        <w:rPr>
          <w:rFonts w:ascii="Carlito"/>
        </w:rPr>
      </w:pPr>
      <w:hyperlink w:anchor="_bookmark83" w:history="1">
        <w:r w:rsidR="004A7581">
          <w:rPr>
            <w:rFonts w:ascii="Carlito"/>
          </w:rPr>
          <w:t>Figure</w:t>
        </w:r>
        <w:r w:rsidR="004A7581">
          <w:rPr>
            <w:rFonts w:ascii="Carlito"/>
            <w:spacing w:val="-2"/>
          </w:rPr>
          <w:t xml:space="preserve"> </w:t>
        </w:r>
        <w:r w:rsidR="004A7581">
          <w:rPr>
            <w:rFonts w:ascii="Carlito"/>
          </w:rPr>
          <w:t>27</w:t>
        </w:r>
        <w:r w:rsidR="004A7581">
          <w:rPr>
            <w:rFonts w:ascii="Carlito"/>
          </w:rPr>
          <w:tab/>
          <w:t>48</w:t>
        </w:r>
      </w:hyperlink>
    </w:p>
    <w:p w:rsidR="00BF7801" w:rsidRDefault="002A455B">
      <w:pPr>
        <w:pStyle w:val="BodyText"/>
        <w:tabs>
          <w:tab w:val="left" w:leader="dot" w:pos="10109"/>
        </w:tabs>
        <w:ind w:left="1000"/>
        <w:rPr>
          <w:rFonts w:ascii="Carlito"/>
        </w:rPr>
      </w:pPr>
      <w:hyperlink w:anchor="_bookmark84" w:history="1">
        <w:r w:rsidR="004A7581">
          <w:rPr>
            <w:rFonts w:ascii="Carlito"/>
          </w:rPr>
          <w:t>Figure</w:t>
        </w:r>
        <w:r w:rsidR="004A7581">
          <w:rPr>
            <w:rFonts w:ascii="Carlito"/>
            <w:spacing w:val="-2"/>
          </w:rPr>
          <w:t xml:space="preserve"> </w:t>
        </w:r>
        <w:r w:rsidR="004A7581">
          <w:rPr>
            <w:rFonts w:ascii="Carlito"/>
          </w:rPr>
          <w:t>28</w:t>
        </w:r>
        <w:r w:rsidR="004A7581">
          <w:rPr>
            <w:rFonts w:ascii="Carlito"/>
          </w:rPr>
          <w:tab/>
          <w:t>48</w:t>
        </w:r>
      </w:hyperlink>
    </w:p>
    <w:p w:rsidR="00BF7801" w:rsidRDefault="002A455B">
      <w:pPr>
        <w:pStyle w:val="BodyText"/>
        <w:tabs>
          <w:tab w:val="left" w:leader="dot" w:pos="10109"/>
        </w:tabs>
        <w:ind w:left="1000"/>
        <w:rPr>
          <w:rFonts w:ascii="Carlito"/>
        </w:rPr>
      </w:pPr>
      <w:hyperlink w:anchor="_bookmark85" w:history="1">
        <w:r w:rsidR="004A7581">
          <w:rPr>
            <w:rFonts w:ascii="Carlito"/>
          </w:rPr>
          <w:t>Figure</w:t>
        </w:r>
        <w:r w:rsidR="004A7581">
          <w:rPr>
            <w:rFonts w:ascii="Carlito"/>
            <w:spacing w:val="-2"/>
          </w:rPr>
          <w:t xml:space="preserve"> </w:t>
        </w:r>
        <w:r w:rsidR="004A7581">
          <w:rPr>
            <w:rFonts w:ascii="Carlito"/>
          </w:rPr>
          <w:t>29</w:t>
        </w:r>
        <w:r w:rsidR="004A7581">
          <w:rPr>
            <w:rFonts w:ascii="Carlito"/>
          </w:rPr>
          <w:tab/>
          <w:t>49</w:t>
        </w:r>
      </w:hyperlink>
    </w:p>
    <w:p w:rsidR="00BF7801" w:rsidRDefault="002A455B">
      <w:pPr>
        <w:pStyle w:val="BodyText"/>
        <w:tabs>
          <w:tab w:val="left" w:leader="dot" w:pos="10109"/>
        </w:tabs>
        <w:ind w:left="1000"/>
        <w:rPr>
          <w:rFonts w:ascii="Carlito"/>
        </w:rPr>
      </w:pPr>
      <w:hyperlink w:anchor="_bookmark86" w:history="1">
        <w:r w:rsidR="004A7581">
          <w:rPr>
            <w:rFonts w:ascii="Carlito"/>
          </w:rPr>
          <w:t>Figure</w:t>
        </w:r>
        <w:r w:rsidR="004A7581">
          <w:rPr>
            <w:rFonts w:ascii="Carlito"/>
            <w:spacing w:val="-2"/>
          </w:rPr>
          <w:t xml:space="preserve"> </w:t>
        </w:r>
        <w:r w:rsidR="004A7581">
          <w:rPr>
            <w:rFonts w:ascii="Carlito"/>
          </w:rPr>
          <w:t>30</w:t>
        </w:r>
        <w:r w:rsidR="004A7581">
          <w:rPr>
            <w:rFonts w:ascii="Carlito"/>
          </w:rPr>
          <w:tab/>
          <w:t>49</w:t>
        </w:r>
      </w:hyperlink>
    </w:p>
    <w:p w:rsidR="00BF7801" w:rsidRDefault="004A7581">
      <w:pPr>
        <w:pStyle w:val="BodyText"/>
        <w:tabs>
          <w:tab w:val="left" w:leader="dot" w:pos="10109"/>
        </w:tabs>
        <w:ind w:left="1000"/>
        <w:rPr>
          <w:rFonts w:ascii="Carlito"/>
        </w:rPr>
      </w:pPr>
      <w:r>
        <w:rPr>
          <w:rFonts w:ascii="Carlito"/>
        </w:rPr>
        <w:t>Figure</w:t>
      </w:r>
      <w:r>
        <w:rPr>
          <w:rFonts w:ascii="Carlito"/>
          <w:spacing w:val="-2"/>
        </w:rPr>
        <w:t xml:space="preserve"> </w:t>
      </w:r>
      <w:r>
        <w:rPr>
          <w:rFonts w:ascii="Carlito"/>
        </w:rPr>
        <w:t>31</w:t>
      </w:r>
      <w:r>
        <w:rPr>
          <w:rFonts w:ascii="Carlito"/>
        </w:rPr>
        <w:tab/>
        <w:t>50</w:t>
      </w:r>
    </w:p>
    <w:p w:rsidR="00BF7801" w:rsidRDefault="002A455B">
      <w:pPr>
        <w:pStyle w:val="BodyText"/>
        <w:tabs>
          <w:tab w:val="left" w:leader="dot" w:pos="10109"/>
        </w:tabs>
        <w:ind w:left="1000"/>
        <w:rPr>
          <w:rFonts w:ascii="Carlito"/>
        </w:rPr>
      </w:pPr>
      <w:hyperlink w:anchor="_bookmark89" w:history="1">
        <w:r w:rsidR="004A7581">
          <w:rPr>
            <w:rFonts w:ascii="Carlito"/>
          </w:rPr>
          <w:t>Figure</w:t>
        </w:r>
        <w:r w:rsidR="004A7581">
          <w:rPr>
            <w:rFonts w:ascii="Carlito"/>
            <w:spacing w:val="-2"/>
          </w:rPr>
          <w:t xml:space="preserve"> </w:t>
        </w:r>
        <w:r w:rsidR="004A7581">
          <w:rPr>
            <w:rFonts w:ascii="Carlito"/>
          </w:rPr>
          <w:t>32</w:t>
        </w:r>
        <w:r w:rsidR="004A7581">
          <w:rPr>
            <w:rFonts w:ascii="Carlito"/>
          </w:rPr>
          <w:tab/>
          <w:t>51</w:t>
        </w:r>
      </w:hyperlink>
    </w:p>
    <w:p w:rsidR="00BF7801" w:rsidRDefault="002A455B">
      <w:pPr>
        <w:pStyle w:val="BodyText"/>
        <w:tabs>
          <w:tab w:val="left" w:leader="dot" w:pos="10109"/>
        </w:tabs>
        <w:ind w:left="1000"/>
        <w:rPr>
          <w:rFonts w:ascii="Carlito"/>
        </w:rPr>
      </w:pPr>
      <w:hyperlink w:anchor="_bookmark91" w:history="1">
        <w:r w:rsidR="004A7581">
          <w:rPr>
            <w:rFonts w:ascii="Carlito"/>
          </w:rPr>
          <w:t>Figure</w:t>
        </w:r>
        <w:r w:rsidR="004A7581">
          <w:rPr>
            <w:rFonts w:ascii="Carlito"/>
            <w:spacing w:val="-2"/>
          </w:rPr>
          <w:t xml:space="preserve"> </w:t>
        </w:r>
        <w:r w:rsidR="004A7581">
          <w:rPr>
            <w:rFonts w:ascii="Carlito"/>
          </w:rPr>
          <w:t>33</w:t>
        </w:r>
        <w:r w:rsidR="004A7581">
          <w:rPr>
            <w:rFonts w:ascii="Carlito"/>
          </w:rPr>
          <w:tab/>
          <w:t>52</w:t>
        </w:r>
      </w:hyperlink>
    </w:p>
    <w:p w:rsidR="00BF7801" w:rsidRDefault="002A455B">
      <w:pPr>
        <w:pStyle w:val="BodyText"/>
        <w:tabs>
          <w:tab w:val="left" w:leader="dot" w:pos="10109"/>
        </w:tabs>
        <w:ind w:left="1000"/>
        <w:rPr>
          <w:rFonts w:ascii="Carlito"/>
        </w:rPr>
      </w:pPr>
      <w:hyperlink w:anchor="_bookmark93" w:history="1">
        <w:r w:rsidR="004A7581">
          <w:rPr>
            <w:rFonts w:ascii="Carlito"/>
          </w:rPr>
          <w:t>Figure</w:t>
        </w:r>
        <w:r w:rsidR="004A7581">
          <w:rPr>
            <w:rFonts w:ascii="Carlito"/>
            <w:spacing w:val="-2"/>
          </w:rPr>
          <w:t xml:space="preserve"> </w:t>
        </w:r>
        <w:r w:rsidR="004A7581">
          <w:rPr>
            <w:rFonts w:ascii="Carlito"/>
          </w:rPr>
          <w:t>34</w:t>
        </w:r>
        <w:r w:rsidR="004A7581">
          <w:rPr>
            <w:rFonts w:ascii="Carlito"/>
          </w:rPr>
          <w:tab/>
          <w:t>53</w:t>
        </w:r>
      </w:hyperlink>
    </w:p>
    <w:p w:rsidR="00BF7801" w:rsidRDefault="002A455B">
      <w:pPr>
        <w:pStyle w:val="BodyText"/>
        <w:tabs>
          <w:tab w:val="left" w:leader="dot" w:pos="10109"/>
        </w:tabs>
        <w:ind w:left="1000"/>
        <w:rPr>
          <w:rFonts w:ascii="Carlito"/>
        </w:rPr>
      </w:pPr>
      <w:hyperlink w:anchor="_bookmark96" w:history="1">
        <w:r w:rsidR="004A7581">
          <w:rPr>
            <w:rFonts w:ascii="Carlito"/>
          </w:rPr>
          <w:t>Figure</w:t>
        </w:r>
        <w:r w:rsidR="004A7581">
          <w:rPr>
            <w:rFonts w:ascii="Carlito"/>
            <w:spacing w:val="-2"/>
          </w:rPr>
          <w:t xml:space="preserve"> </w:t>
        </w:r>
        <w:r w:rsidR="004A7581">
          <w:rPr>
            <w:rFonts w:ascii="Carlito"/>
          </w:rPr>
          <w:t>35</w:t>
        </w:r>
        <w:r w:rsidR="004A7581">
          <w:rPr>
            <w:rFonts w:ascii="Carlito"/>
          </w:rPr>
          <w:tab/>
          <w:t>54</w:t>
        </w:r>
      </w:hyperlink>
    </w:p>
    <w:p w:rsidR="00BF7801" w:rsidRDefault="002A455B">
      <w:pPr>
        <w:pStyle w:val="BodyText"/>
        <w:tabs>
          <w:tab w:val="left" w:leader="dot" w:pos="10109"/>
        </w:tabs>
        <w:spacing w:line="293" w:lineRule="exact"/>
        <w:ind w:left="1000"/>
        <w:rPr>
          <w:rFonts w:ascii="Carlito"/>
        </w:rPr>
      </w:pPr>
      <w:hyperlink w:anchor="_bookmark97" w:history="1">
        <w:r w:rsidR="004A7581">
          <w:rPr>
            <w:rFonts w:ascii="Carlito"/>
          </w:rPr>
          <w:t>Figure</w:t>
        </w:r>
        <w:r w:rsidR="004A7581">
          <w:rPr>
            <w:rFonts w:ascii="Carlito"/>
            <w:spacing w:val="-2"/>
          </w:rPr>
          <w:t xml:space="preserve"> </w:t>
        </w:r>
        <w:r w:rsidR="004A7581">
          <w:rPr>
            <w:rFonts w:ascii="Carlito"/>
          </w:rPr>
          <w:t>36</w:t>
        </w:r>
        <w:r w:rsidR="004A7581">
          <w:rPr>
            <w:rFonts w:ascii="Carlito"/>
          </w:rPr>
          <w:tab/>
          <w:t>55</w:t>
        </w:r>
      </w:hyperlink>
    </w:p>
    <w:p w:rsidR="00BF7801" w:rsidRDefault="002A455B">
      <w:pPr>
        <w:pStyle w:val="BodyText"/>
        <w:tabs>
          <w:tab w:val="left" w:leader="dot" w:pos="10109"/>
        </w:tabs>
        <w:ind w:left="1000"/>
        <w:rPr>
          <w:rFonts w:ascii="Carlito"/>
        </w:rPr>
      </w:pPr>
      <w:hyperlink w:anchor="_bookmark99" w:history="1">
        <w:r w:rsidR="004A7581">
          <w:rPr>
            <w:rFonts w:ascii="Carlito"/>
          </w:rPr>
          <w:t>Figure</w:t>
        </w:r>
        <w:r w:rsidR="004A7581">
          <w:rPr>
            <w:rFonts w:ascii="Carlito"/>
            <w:spacing w:val="-2"/>
          </w:rPr>
          <w:t xml:space="preserve"> </w:t>
        </w:r>
        <w:r w:rsidR="004A7581">
          <w:rPr>
            <w:rFonts w:ascii="Carlito"/>
          </w:rPr>
          <w:t>37</w:t>
        </w:r>
        <w:r w:rsidR="004A7581">
          <w:rPr>
            <w:rFonts w:ascii="Carlito"/>
          </w:rPr>
          <w:tab/>
          <w:t>56</w:t>
        </w:r>
      </w:hyperlink>
    </w:p>
    <w:p w:rsidR="00BF7801" w:rsidRDefault="002A455B">
      <w:pPr>
        <w:pStyle w:val="BodyText"/>
        <w:tabs>
          <w:tab w:val="left" w:leader="dot" w:pos="10109"/>
        </w:tabs>
        <w:ind w:left="1000"/>
        <w:rPr>
          <w:rFonts w:ascii="Carlito"/>
        </w:rPr>
      </w:pPr>
      <w:hyperlink w:anchor="_bookmark101" w:history="1">
        <w:r w:rsidR="004A7581">
          <w:rPr>
            <w:rFonts w:ascii="Carlito"/>
          </w:rPr>
          <w:t>Figure</w:t>
        </w:r>
        <w:r w:rsidR="004A7581">
          <w:rPr>
            <w:rFonts w:ascii="Carlito"/>
            <w:spacing w:val="-2"/>
          </w:rPr>
          <w:t xml:space="preserve"> </w:t>
        </w:r>
        <w:r w:rsidR="004A7581">
          <w:rPr>
            <w:rFonts w:ascii="Carlito"/>
          </w:rPr>
          <w:t>38</w:t>
        </w:r>
        <w:r w:rsidR="004A7581">
          <w:rPr>
            <w:rFonts w:ascii="Carlito"/>
          </w:rPr>
          <w:tab/>
          <w:t>57</w:t>
        </w:r>
      </w:hyperlink>
    </w:p>
    <w:p w:rsidR="00BF7801" w:rsidRDefault="00BF7801">
      <w:pPr>
        <w:rPr>
          <w:rFonts w:ascii="Carlito"/>
        </w:rPr>
        <w:sectPr w:rsidR="00BF7801">
          <w:pgSz w:w="12240" w:h="15840"/>
          <w:pgMar w:top="1500" w:right="520" w:bottom="280" w:left="440" w:header="720" w:footer="720" w:gutter="0"/>
          <w:cols w:space="720"/>
        </w:sectPr>
      </w:pPr>
    </w:p>
    <w:p w:rsidR="00BF7801" w:rsidRDefault="002A455B">
      <w:pPr>
        <w:pStyle w:val="BodyText"/>
        <w:tabs>
          <w:tab w:val="right" w:leader="dot" w:pos="10354"/>
        </w:tabs>
        <w:spacing w:before="40"/>
        <w:ind w:left="1000"/>
        <w:jc w:val="both"/>
        <w:rPr>
          <w:rFonts w:ascii="Carlito"/>
        </w:rPr>
      </w:pPr>
      <w:hyperlink w:anchor="_bookmark103" w:history="1">
        <w:r w:rsidR="004A7581">
          <w:rPr>
            <w:rFonts w:ascii="Carlito"/>
          </w:rPr>
          <w:t>Figure</w:t>
        </w:r>
        <w:r w:rsidR="004A7581">
          <w:rPr>
            <w:rFonts w:ascii="Carlito"/>
            <w:spacing w:val="-2"/>
          </w:rPr>
          <w:t xml:space="preserve"> </w:t>
        </w:r>
        <w:r w:rsidR="004A7581">
          <w:rPr>
            <w:rFonts w:ascii="Carlito"/>
          </w:rPr>
          <w:t>39</w:t>
        </w:r>
        <w:r w:rsidR="004A7581">
          <w:rPr>
            <w:rFonts w:ascii="Carlito"/>
          </w:rPr>
          <w:tab/>
          <w:t>58</w:t>
        </w:r>
      </w:hyperlink>
    </w:p>
    <w:p w:rsidR="00BF7801" w:rsidRDefault="004A7581">
      <w:pPr>
        <w:pStyle w:val="BodyText"/>
        <w:tabs>
          <w:tab w:val="right" w:leader="dot" w:pos="10354"/>
        </w:tabs>
        <w:ind w:left="1000"/>
        <w:jc w:val="both"/>
        <w:rPr>
          <w:rFonts w:ascii="Carlito"/>
        </w:rPr>
      </w:pPr>
      <w:r>
        <w:rPr>
          <w:rFonts w:ascii="Carlito"/>
        </w:rPr>
        <w:t>Figure</w:t>
      </w:r>
      <w:r>
        <w:rPr>
          <w:rFonts w:ascii="Carlito"/>
          <w:spacing w:val="-2"/>
        </w:rPr>
        <w:t xml:space="preserve"> </w:t>
      </w:r>
      <w:r>
        <w:rPr>
          <w:rFonts w:ascii="Carlito"/>
        </w:rPr>
        <w:t>40</w:t>
      </w:r>
      <w:r>
        <w:rPr>
          <w:rFonts w:ascii="Carlito"/>
        </w:rPr>
        <w:tab/>
        <w:t>59</w:t>
      </w:r>
    </w:p>
    <w:p w:rsidR="00BF7801" w:rsidRDefault="00BF7801">
      <w:pPr>
        <w:pStyle w:val="BodyText"/>
        <w:rPr>
          <w:rFonts w:ascii="Carlito"/>
        </w:rPr>
      </w:pPr>
    </w:p>
    <w:p w:rsidR="00BF7801" w:rsidRDefault="00BF7801">
      <w:pPr>
        <w:pStyle w:val="BodyText"/>
        <w:rPr>
          <w:rFonts w:ascii="Carlito"/>
        </w:rPr>
      </w:pPr>
    </w:p>
    <w:p w:rsidR="00BF7801" w:rsidRDefault="00BF7801">
      <w:pPr>
        <w:pStyle w:val="BodyText"/>
        <w:rPr>
          <w:rFonts w:ascii="Carlito"/>
        </w:rPr>
      </w:pPr>
    </w:p>
    <w:p w:rsidR="00BF7801" w:rsidRDefault="00BF7801">
      <w:pPr>
        <w:pStyle w:val="BodyText"/>
        <w:rPr>
          <w:rFonts w:ascii="Carlito"/>
        </w:rPr>
      </w:pPr>
    </w:p>
    <w:p w:rsidR="00BF7801" w:rsidRDefault="00BF7801">
      <w:pPr>
        <w:pStyle w:val="BodyText"/>
        <w:rPr>
          <w:rFonts w:ascii="Carlito"/>
        </w:rPr>
      </w:pPr>
    </w:p>
    <w:p w:rsidR="00BF7801" w:rsidRDefault="00BF7801">
      <w:pPr>
        <w:pStyle w:val="BodyText"/>
        <w:rPr>
          <w:rFonts w:ascii="Carlito"/>
        </w:rPr>
      </w:pPr>
    </w:p>
    <w:p w:rsidR="00BF7801" w:rsidRDefault="00BF7801">
      <w:pPr>
        <w:pStyle w:val="BodyText"/>
        <w:rPr>
          <w:rFonts w:ascii="Carlito"/>
        </w:rPr>
      </w:pPr>
    </w:p>
    <w:p w:rsidR="00BF7801" w:rsidRDefault="00BF7801">
      <w:pPr>
        <w:pStyle w:val="BodyText"/>
        <w:rPr>
          <w:rFonts w:ascii="Carlito"/>
        </w:rPr>
      </w:pPr>
    </w:p>
    <w:p w:rsidR="00BF7801" w:rsidRDefault="00BF7801">
      <w:pPr>
        <w:pStyle w:val="BodyText"/>
        <w:spacing w:before="8"/>
        <w:rPr>
          <w:rFonts w:ascii="Carlito"/>
        </w:rPr>
      </w:pPr>
    </w:p>
    <w:p w:rsidR="00BF7801" w:rsidRDefault="004A7581">
      <w:pPr>
        <w:ind w:left="4353"/>
        <w:rPr>
          <w:b/>
          <w:sz w:val="36"/>
        </w:rPr>
      </w:pPr>
      <w:bookmarkStart w:id="8" w:name="_bookmark8"/>
      <w:bookmarkEnd w:id="8"/>
      <w:r>
        <w:rPr>
          <w:b/>
          <w:sz w:val="36"/>
        </w:rPr>
        <w:t>Copyrights Statement</w:t>
      </w:r>
    </w:p>
    <w:p w:rsidR="00BF7801" w:rsidRDefault="00BF7801">
      <w:pPr>
        <w:pStyle w:val="BodyText"/>
        <w:rPr>
          <w:b/>
          <w:sz w:val="40"/>
        </w:rPr>
      </w:pPr>
    </w:p>
    <w:p w:rsidR="00BF7801" w:rsidRDefault="00BF7801">
      <w:pPr>
        <w:pStyle w:val="BodyText"/>
        <w:rPr>
          <w:b/>
          <w:sz w:val="40"/>
        </w:rPr>
      </w:pPr>
    </w:p>
    <w:p w:rsidR="00BF7801" w:rsidRDefault="00BF7801">
      <w:pPr>
        <w:pStyle w:val="BodyText"/>
        <w:rPr>
          <w:b/>
          <w:sz w:val="40"/>
        </w:rPr>
      </w:pPr>
    </w:p>
    <w:p w:rsidR="00BF7801" w:rsidRDefault="004A7581">
      <w:pPr>
        <w:pStyle w:val="BodyText"/>
        <w:spacing w:before="275"/>
        <w:ind w:left="1000" w:right="920"/>
        <w:jc w:val="both"/>
      </w:pPr>
      <w:r>
        <w:t xml:space="preserve">No part of </w:t>
      </w:r>
      <w:r>
        <w:rPr>
          <w:i/>
        </w:rPr>
        <w:t xml:space="preserve">Muhammad Abdullah's </w:t>
      </w:r>
      <w:r>
        <w:t>thesis, "Malware Thread on an Energy System," may be used without the express consent of Dublin Business School. The complete thesis is the intellectual property of DBS Institute of Business School.</w:t>
      </w: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spacing w:before="1"/>
        <w:rPr>
          <w:sz w:val="32"/>
        </w:rPr>
      </w:pPr>
    </w:p>
    <w:p w:rsidR="00BF7801" w:rsidRDefault="004A7581">
      <w:pPr>
        <w:pStyle w:val="BodyText"/>
        <w:ind w:right="917"/>
        <w:jc w:val="right"/>
      </w:pPr>
      <w:r>
        <w:t>—</w:t>
      </w:r>
    </w:p>
    <w:p w:rsidR="00BF7801" w:rsidRDefault="00BF7801">
      <w:pPr>
        <w:jc w:val="right"/>
        <w:sectPr w:rsidR="00BF7801">
          <w:pgSz w:w="12240" w:h="15840"/>
          <w:pgMar w:top="1400" w:right="520" w:bottom="280" w:left="440" w:header="720" w:footer="720" w:gutter="0"/>
          <w:cols w:space="720"/>
        </w:sectPr>
      </w:pPr>
    </w:p>
    <w:p w:rsidR="00BF7801" w:rsidRDefault="004A7581">
      <w:pPr>
        <w:pStyle w:val="Heading6"/>
        <w:spacing w:before="79"/>
        <w:ind w:right="915"/>
        <w:rPr>
          <w:b w:val="0"/>
        </w:rPr>
      </w:pPr>
      <w:r>
        <w:rPr>
          <w:b w:val="0"/>
        </w:rPr>
        <w:lastRenderedPageBreak/>
        <w:t>(</w:t>
      </w:r>
      <w:r>
        <w:t>Muhammd</w:t>
      </w:r>
      <w:r>
        <w:rPr>
          <w:spacing w:val="-4"/>
        </w:rPr>
        <w:t xml:space="preserve"> </w:t>
      </w:r>
      <w:r>
        <w:t>Abdullah</w:t>
      </w:r>
      <w:r>
        <w:rPr>
          <w:b w:val="0"/>
        </w:rPr>
        <w:t>)</w:t>
      </w:r>
    </w:p>
    <w:p w:rsidR="00BF7801" w:rsidRDefault="004A7581">
      <w:pPr>
        <w:pStyle w:val="BodyText"/>
        <w:ind w:right="918"/>
        <w:jc w:val="right"/>
      </w:pPr>
      <w:r>
        <w:t>DBS,</w:t>
      </w:r>
      <w:r>
        <w:rPr>
          <w:spacing w:val="-5"/>
        </w:rPr>
        <w:t xml:space="preserve"> </w:t>
      </w:r>
      <w:r>
        <w:t>Ireland</w:t>
      </w: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spacing w:before="8"/>
        <w:rPr>
          <w:sz w:val="27"/>
        </w:rPr>
      </w:pPr>
    </w:p>
    <w:p w:rsidR="00BF7801" w:rsidRDefault="004A7581">
      <w:pPr>
        <w:spacing w:before="28"/>
        <w:ind w:left="1720"/>
        <w:rPr>
          <w:rFonts w:ascii="Carlito"/>
          <w:b/>
          <w:sz w:val="36"/>
        </w:rPr>
      </w:pPr>
      <w:bookmarkStart w:id="9" w:name="_bookmark9"/>
      <w:bookmarkEnd w:id="9"/>
      <w:r>
        <w:rPr>
          <w:rFonts w:ascii="Carlito"/>
          <w:b/>
          <w:sz w:val="36"/>
        </w:rPr>
        <w:t>Abstract</w:t>
      </w:r>
    </w:p>
    <w:p w:rsidR="00BF7801" w:rsidRDefault="004A7581">
      <w:pPr>
        <w:pStyle w:val="BodyText"/>
        <w:spacing w:before="275"/>
        <w:ind w:left="1000" w:right="917"/>
        <w:jc w:val="both"/>
      </w:pPr>
      <w:r>
        <w:t xml:space="preserve">The advent of the digital age has brought rapid changes in key organizational management areas such as business network integration and supply chain management. Indeed, a core concern for most business executives today remains securing critical data. Among the sectors of the global economy that faces unprecedented cybersecurity challenges is energy. That is because energy delivery systems comprise both IT infrastructures and physical systems. Thus, tackling cybercrimes and threats in this industry remains </w:t>
      </w:r>
      <w:r>
        <w:rPr>
          <w:spacing w:val="2"/>
        </w:rPr>
        <w:t xml:space="preserve">an </w:t>
      </w:r>
      <w:r>
        <w:t>issue of grave concern, given the importance of energy to national and regional security interests. Although the threats in the energy sector cannot be eliminated, they can be mitigated. So, this paper aims to highlight various malware attacks</w:t>
      </w:r>
      <w:r>
        <w:rPr>
          <w:spacing w:val="-6"/>
        </w:rPr>
        <w:t xml:space="preserve"> </w:t>
      </w:r>
      <w:r>
        <w:t>witnessed</w:t>
      </w:r>
      <w:r>
        <w:rPr>
          <w:spacing w:val="-3"/>
        </w:rPr>
        <w:t xml:space="preserve"> </w:t>
      </w:r>
      <w:r>
        <w:t>in</w:t>
      </w:r>
      <w:r>
        <w:rPr>
          <w:spacing w:val="-5"/>
        </w:rPr>
        <w:t xml:space="preserve"> </w:t>
      </w:r>
      <w:r>
        <w:t>the</w:t>
      </w:r>
      <w:r>
        <w:rPr>
          <w:spacing w:val="-5"/>
        </w:rPr>
        <w:t xml:space="preserve"> </w:t>
      </w:r>
      <w:r>
        <w:t>global</w:t>
      </w:r>
      <w:r>
        <w:rPr>
          <w:spacing w:val="-5"/>
        </w:rPr>
        <w:t xml:space="preserve"> </w:t>
      </w:r>
      <w:r>
        <w:t>energy</w:t>
      </w:r>
      <w:r>
        <w:rPr>
          <w:spacing w:val="-5"/>
        </w:rPr>
        <w:t xml:space="preserve"> </w:t>
      </w:r>
      <w:r>
        <w:t>sector</w:t>
      </w:r>
      <w:r>
        <w:rPr>
          <w:spacing w:val="-5"/>
        </w:rPr>
        <w:t xml:space="preserve"> </w:t>
      </w:r>
      <w:r>
        <w:t>and</w:t>
      </w:r>
      <w:r>
        <w:rPr>
          <w:spacing w:val="-4"/>
        </w:rPr>
        <w:t xml:space="preserve"> </w:t>
      </w:r>
      <w:r>
        <w:t>their</w:t>
      </w:r>
      <w:r>
        <w:rPr>
          <w:spacing w:val="-5"/>
        </w:rPr>
        <w:t xml:space="preserve"> </w:t>
      </w:r>
      <w:r>
        <w:t>economic</w:t>
      </w:r>
      <w:r>
        <w:rPr>
          <w:spacing w:val="-7"/>
        </w:rPr>
        <w:t xml:space="preserve"> </w:t>
      </w:r>
      <w:r>
        <w:t>consequences.</w:t>
      </w:r>
      <w:r>
        <w:rPr>
          <w:spacing w:val="-6"/>
        </w:rPr>
        <w:t xml:space="preserve"> </w:t>
      </w:r>
      <w:r>
        <w:t>This</w:t>
      </w:r>
      <w:r>
        <w:rPr>
          <w:spacing w:val="-2"/>
        </w:rPr>
        <w:t xml:space="preserve"> </w:t>
      </w:r>
      <w:r>
        <w:t>also</w:t>
      </w:r>
      <w:r>
        <w:rPr>
          <w:spacing w:val="-6"/>
        </w:rPr>
        <w:t xml:space="preserve"> </w:t>
      </w:r>
      <w:r>
        <w:t>includes an undetectable virus designed by us that gives a complete backdoor to the</w:t>
      </w:r>
      <w:r>
        <w:rPr>
          <w:spacing w:val="-5"/>
        </w:rPr>
        <w:t xml:space="preserve"> </w:t>
      </w:r>
      <w:r>
        <w:t>system.</w:t>
      </w:r>
    </w:p>
    <w:p w:rsidR="00BF7801" w:rsidRDefault="00BF7801">
      <w:pPr>
        <w:jc w:val="both"/>
        <w:sectPr w:rsidR="00BF7801">
          <w:pgSz w:w="12240" w:h="15840"/>
          <w:pgMar w:top="1360" w:right="520" w:bottom="280" w:left="440" w:header="720" w:footer="720" w:gutter="0"/>
          <w:cols w:space="720"/>
        </w:sect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spacing w:before="5"/>
        <w:rPr>
          <w:sz w:val="16"/>
        </w:rPr>
      </w:pPr>
    </w:p>
    <w:p w:rsidR="00BF7801" w:rsidRDefault="004A7581">
      <w:pPr>
        <w:spacing w:before="28"/>
        <w:ind w:left="1720"/>
        <w:rPr>
          <w:rFonts w:ascii="Carlito"/>
          <w:b/>
          <w:sz w:val="36"/>
        </w:rPr>
      </w:pPr>
      <w:bookmarkStart w:id="10" w:name="_bookmark10"/>
      <w:bookmarkEnd w:id="10"/>
      <w:r>
        <w:rPr>
          <w:rFonts w:ascii="Carlito"/>
          <w:b/>
          <w:sz w:val="36"/>
        </w:rPr>
        <w:t>List of Abbreviations</w:t>
      </w:r>
    </w:p>
    <w:p w:rsidR="00BF7801" w:rsidRDefault="004A7581">
      <w:pPr>
        <w:pStyle w:val="BodyText"/>
        <w:spacing w:before="275"/>
        <w:ind w:left="1000" w:right="6238"/>
      </w:pPr>
      <w:r>
        <w:rPr>
          <w:b/>
          <w:sz w:val="44"/>
        </w:rPr>
        <w:t xml:space="preserve">IDS </w:t>
      </w:r>
      <w:r>
        <w:t xml:space="preserve">Intrusion detection system </w:t>
      </w:r>
      <w:r>
        <w:rPr>
          <w:b/>
          <w:sz w:val="44"/>
        </w:rPr>
        <w:t xml:space="preserve">IPS </w:t>
      </w:r>
      <w:r>
        <w:t xml:space="preserve">Intrusion prevention system </w:t>
      </w:r>
      <w:r>
        <w:rPr>
          <w:b/>
          <w:sz w:val="44"/>
        </w:rPr>
        <w:t xml:space="preserve">NDR </w:t>
      </w:r>
      <w:r>
        <w:t xml:space="preserve">Network Detection </w:t>
      </w:r>
      <w:r>
        <w:rPr>
          <w:spacing w:val="-3"/>
        </w:rPr>
        <w:t xml:space="preserve">Response </w:t>
      </w:r>
      <w:r>
        <w:rPr>
          <w:b/>
          <w:sz w:val="44"/>
        </w:rPr>
        <w:t>EC</w:t>
      </w:r>
      <w:r>
        <w:rPr>
          <w:b/>
          <w:spacing w:val="-52"/>
          <w:sz w:val="44"/>
        </w:rPr>
        <w:t xml:space="preserve"> </w:t>
      </w:r>
      <w:r>
        <w:t>exclusion criteria</w:t>
      </w:r>
    </w:p>
    <w:p w:rsidR="00BF7801" w:rsidRDefault="004A7581">
      <w:pPr>
        <w:pStyle w:val="BodyText"/>
        <w:ind w:left="1000"/>
      </w:pPr>
      <w:r>
        <w:rPr>
          <w:b/>
          <w:sz w:val="44"/>
        </w:rPr>
        <w:t xml:space="preserve">SE </w:t>
      </w:r>
      <w:r>
        <w:t>social engineering</w:t>
      </w:r>
    </w:p>
    <w:p w:rsidR="00BF7801" w:rsidRDefault="004A7581">
      <w:pPr>
        <w:ind w:left="1000"/>
        <w:rPr>
          <w:sz w:val="24"/>
        </w:rPr>
      </w:pPr>
      <w:r>
        <w:rPr>
          <w:b/>
          <w:sz w:val="44"/>
        </w:rPr>
        <w:t>CR</w:t>
      </w:r>
      <w:r>
        <w:rPr>
          <w:b/>
          <w:spacing w:val="-53"/>
          <w:sz w:val="44"/>
        </w:rPr>
        <w:t xml:space="preserve"> </w:t>
      </w:r>
      <w:r>
        <w:rPr>
          <w:sz w:val="24"/>
        </w:rPr>
        <w:t>Crime Group</w:t>
      </w:r>
    </w:p>
    <w:p w:rsidR="00BF7801" w:rsidRDefault="004A7581">
      <w:pPr>
        <w:pStyle w:val="BodyText"/>
        <w:ind w:left="1000" w:right="4644"/>
      </w:pPr>
      <w:r>
        <w:rPr>
          <w:b/>
          <w:sz w:val="44"/>
        </w:rPr>
        <w:t>SCADA</w:t>
      </w:r>
      <w:r>
        <w:rPr>
          <w:b/>
          <w:spacing w:val="-63"/>
          <w:sz w:val="44"/>
        </w:rPr>
        <w:t xml:space="preserve"> </w:t>
      </w:r>
      <w:r>
        <w:t xml:space="preserve">Supervisory Control and Data Acquisition </w:t>
      </w:r>
      <w:r>
        <w:rPr>
          <w:b/>
          <w:sz w:val="44"/>
        </w:rPr>
        <w:t xml:space="preserve">ICT </w:t>
      </w:r>
      <w:r>
        <w:t xml:space="preserve">Information and Communication Technology </w:t>
      </w:r>
      <w:r>
        <w:rPr>
          <w:b/>
          <w:sz w:val="44"/>
        </w:rPr>
        <w:t>IC</w:t>
      </w:r>
      <w:r>
        <w:rPr>
          <w:b/>
          <w:spacing w:val="-52"/>
          <w:sz w:val="44"/>
        </w:rPr>
        <w:t xml:space="preserve"> </w:t>
      </w:r>
      <w:r>
        <w:t>inclusion criteria</w:t>
      </w:r>
    </w:p>
    <w:p w:rsidR="00BF7801" w:rsidRDefault="004A7581">
      <w:pPr>
        <w:pStyle w:val="BodyText"/>
        <w:spacing w:line="505" w:lineRule="exact"/>
        <w:ind w:left="1000"/>
      </w:pPr>
      <w:r>
        <w:rPr>
          <w:b/>
          <w:sz w:val="44"/>
        </w:rPr>
        <w:t xml:space="preserve">IoE </w:t>
      </w:r>
      <w:r>
        <w:t>Internet of Everything</w:t>
      </w:r>
    </w:p>
    <w:p w:rsidR="00BF7801" w:rsidRDefault="004A7581">
      <w:pPr>
        <w:pStyle w:val="BodyText"/>
        <w:spacing w:before="1"/>
        <w:ind w:left="1000"/>
      </w:pPr>
      <w:r>
        <w:rPr>
          <w:b/>
          <w:sz w:val="44"/>
        </w:rPr>
        <w:t>PCI DSS</w:t>
      </w:r>
      <w:r>
        <w:rPr>
          <w:b/>
          <w:spacing w:val="-53"/>
          <w:sz w:val="44"/>
        </w:rPr>
        <w:t xml:space="preserve"> </w:t>
      </w:r>
      <w:r>
        <w:t>Payment Card Industry Data Security Standard</w:t>
      </w:r>
    </w:p>
    <w:p w:rsidR="00BF7801" w:rsidRDefault="004A7581">
      <w:pPr>
        <w:pStyle w:val="BodyText"/>
        <w:ind w:left="1000" w:right="7679"/>
        <w:jc w:val="both"/>
      </w:pPr>
      <w:r>
        <w:rPr>
          <w:b/>
          <w:sz w:val="44"/>
        </w:rPr>
        <w:t>IOT</w:t>
      </w:r>
      <w:r>
        <w:rPr>
          <w:b/>
          <w:spacing w:val="-46"/>
          <w:sz w:val="44"/>
        </w:rPr>
        <w:t xml:space="preserve"> </w:t>
      </w:r>
      <w:r>
        <w:t xml:space="preserve">Internet of </w:t>
      </w:r>
      <w:r>
        <w:rPr>
          <w:spacing w:val="-4"/>
        </w:rPr>
        <w:t xml:space="preserve">Things </w:t>
      </w:r>
      <w:r>
        <w:rPr>
          <w:b/>
          <w:sz w:val="44"/>
        </w:rPr>
        <w:t>IoV</w:t>
      </w:r>
      <w:r>
        <w:rPr>
          <w:b/>
          <w:spacing w:val="-55"/>
          <w:sz w:val="44"/>
        </w:rPr>
        <w:t xml:space="preserve"> </w:t>
      </w:r>
      <w:r>
        <w:t xml:space="preserve">Internet of Vehicle </w:t>
      </w:r>
      <w:r>
        <w:rPr>
          <w:b/>
          <w:sz w:val="44"/>
        </w:rPr>
        <w:t>IPF</w:t>
      </w:r>
      <w:r>
        <w:rPr>
          <w:b/>
          <w:spacing w:val="-54"/>
          <w:sz w:val="44"/>
        </w:rPr>
        <w:t xml:space="preserve"> </w:t>
      </w:r>
      <w:r>
        <w:t>Interplanetary File</w:t>
      </w:r>
    </w:p>
    <w:p w:rsidR="00BF7801" w:rsidRDefault="004A7581">
      <w:pPr>
        <w:pStyle w:val="BodyText"/>
        <w:spacing w:line="505" w:lineRule="exact"/>
        <w:ind w:left="1000"/>
      </w:pPr>
      <w:r>
        <w:rPr>
          <w:b/>
          <w:sz w:val="44"/>
        </w:rPr>
        <w:t xml:space="preserve">ISSC </w:t>
      </w:r>
      <w:r>
        <w:t>Information Sharing Smart Contract</w:t>
      </w:r>
    </w:p>
    <w:p w:rsidR="00BF7801" w:rsidRDefault="004A7581">
      <w:pPr>
        <w:pStyle w:val="BodyText"/>
        <w:spacing w:before="1"/>
        <w:ind w:left="1000"/>
      </w:pPr>
      <w:r>
        <w:rPr>
          <w:b/>
          <w:sz w:val="44"/>
        </w:rPr>
        <w:t>PKI</w:t>
      </w:r>
      <w:r>
        <w:rPr>
          <w:b/>
          <w:spacing w:val="-51"/>
          <w:sz w:val="44"/>
        </w:rPr>
        <w:t xml:space="preserve"> </w:t>
      </w:r>
      <w:r>
        <w:t>Public Key Infrastructure</w:t>
      </w:r>
    </w:p>
    <w:p w:rsidR="00BF7801" w:rsidRDefault="004A7581">
      <w:pPr>
        <w:pStyle w:val="BodyText"/>
        <w:spacing w:before="1"/>
        <w:ind w:left="1000" w:right="3828"/>
      </w:pPr>
      <w:r>
        <w:rPr>
          <w:b/>
          <w:sz w:val="44"/>
        </w:rPr>
        <w:t xml:space="preserve">SIEM </w:t>
      </w:r>
      <w:r>
        <w:t xml:space="preserve">security information and event management </w:t>
      </w:r>
      <w:r>
        <w:rPr>
          <w:b/>
          <w:sz w:val="44"/>
        </w:rPr>
        <w:t xml:space="preserve">SEIMS </w:t>
      </w:r>
      <w:r>
        <w:t xml:space="preserve">security information and event management system </w:t>
      </w:r>
      <w:r>
        <w:rPr>
          <w:b/>
          <w:sz w:val="44"/>
        </w:rPr>
        <w:t xml:space="preserve">NSIR </w:t>
      </w:r>
      <w:r>
        <w:t>Nuclear security and incident response</w:t>
      </w:r>
    </w:p>
    <w:p w:rsidR="00BF7801" w:rsidRDefault="00BF7801">
      <w:pPr>
        <w:sectPr w:rsidR="00BF7801">
          <w:pgSz w:w="12240" w:h="15840"/>
          <w:pgMar w:top="1500" w:right="520" w:bottom="280" w:left="440" w:header="720" w:footer="720" w:gutter="0"/>
          <w:cols w:space="720"/>
        </w:sect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spacing w:before="10"/>
      </w:pPr>
    </w:p>
    <w:p w:rsidR="00BF7801" w:rsidRDefault="004A7581">
      <w:pPr>
        <w:pStyle w:val="Heading1"/>
        <w:numPr>
          <w:ilvl w:val="0"/>
          <w:numId w:val="13"/>
        </w:numPr>
        <w:tabs>
          <w:tab w:val="left" w:pos="1721"/>
        </w:tabs>
        <w:ind w:hanging="361"/>
        <w:rPr>
          <w:rFonts w:ascii="Carlito"/>
        </w:rPr>
      </w:pPr>
      <w:bookmarkStart w:id="11" w:name="_bookmark11"/>
      <w:bookmarkEnd w:id="11"/>
      <w:r>
        <w:rPr>
          <w:rFonts w:ascii="Carlito"/>
        </w:rPr>
        <w:t>Introduction</w:t>
      </w:r>
    </w:p>
    <w:p w:rsidR="00BF7801" w:rsidRDefault="004A7581">
      <w:pPr>
        <w:pStyle w:val="Heading2"/>
        <w:numPr>
          <w:ilvl w:val="1"/>
          <w:numId w:val="13"/>
        </w:numPr>
        <w:tabs>
          <w:tab w:val="left" w:pos="480"/>
        </w:tabs>
        <w:spacing w:before="275" w:line="390" w:lineRule="exact"/>
        <w:ind w:right="6483" w:hanging="2201"/>
        <w:jc w:val="right"/>
      </w:pPr>
      <w:bookmarkStart w:id="12" w:name="_bookmark12"/>
      <w:bookmarkEnd w:id="12"/>
      <w:r>
        <w:t>Problem</w:t>
      </w:r>
      <w:r>
        <w:rPr>
          <w:spacing w:val="-9"/>
        </w:rPr>
        <w:t xml:space="preserve"> </w:t>
      </w:r>
      <w:r>
        <w:t>Statement</w:t>
      </w:r>
    </w:p>
    <w:p w:rsidR="00BF7801" w:rsidRDefault="004A7581">
      <w:pPr>
        <w:pStyle w:val="BodyText"/>
        <w:ind w:left="1000" w:right="918"/>
        <w:jc w:val="both"/>
      </w:pPr>
      <w:r>
        <w:t>As already mentioned, the energy sector has proven incredibly vulnerable to cybersecurity</w:t>
      </w:r>
      <w:r>
        <w:rPr>
          <w:spacing w:val="-38"/>
        </w:rPr>
        <w:t xml:space="preserve"> </w:t>
      </w:r>
      <w:r>
        <w:t>threats in recent years. At the same time, most of these energy organizations have decentralized cybersecurity leadership structures, making it challenging to coordinate effective security strategies.</w:t>
      </w:r>
    </w:p>
    <w:p w:rsidR="00BF7801" w:rsidRDefault="00BF7801">
      <w:pPr>
        <w:pStyle w:val="BodyText"/>
        <w:spacing w:before="1"/>
      </w:pPr>
    </w:p>
    <w:p w:rsidR="00BF7801" w:rsidRDefault="004A7581">
      <w:pPr>
        <w:pStyle w:val="Heading2"/>
        <w:numPr>
          <w:ilvl w:val="1"/>
          <w:numId w:val="13"/>
        </w:numPr>
        <w:tabs>
          <w:tab w:val="left" w:pos="480"/>
        </w:tabs>
        <w:spacing w:line="390" w:lineRule="exact"/>
        <w:ind w:left="2370" w:right="6569" w:hanging="2371"/>
        <w:jc w:val="right"/>
      </w:pPr>
      <w:bookmarkStart w:id="13" w:name="_bookmark13"/>
      <w:bookmarkEnd w:id="13"/>
      <w:r>
        <w:t>Business</w:t>
      </w:r>
      <w:r>
        <w:rPr>
          <w:spacing w:val="-12"/>
        </w:rPr>
        <w:t xml:space="preserve"> </w:t>
      </w:r>
      <w:r>
        <w:t>Problem</w:t>
      </w:r>
    </w:p>
    <w:p w:rsidR="00BF7801" w:rsidRDefault="004A7581">
      <w:pPr>
        <w:pStyle w:val="BodyText"/>
        <w:ind w:left="1139" w:right="918"/>
        <w:jc w:val="both"/>
      </w:pPr>
      <w:r>
        <w:t>We depend on energy every day to get to work, run our businesses, keep our offices warm and cool, and power the internet. Without it, we wouldn't be able to support ourselves. The United States' energy sector, which includes nuclear energy, oil and gas exploration, research into and distribution of renewable energy sources, and more, is essential to the country's economic prosperity. Revenues from the sector reached $238 billion in 2018, an increase of $25 billion from</w:t>
      </w:r>
      <w:r>
        <w:rPr>
          <w:spacing w:val="-11"/>
        </w:rPr>
        <w:t xml:space="preserve"> </w:t>
      </w:r>
      <w:r>
        <w:t>2017.</w:t>
      </w:r>
      <w:r>
        <w:rPr>
          <w:spacing w:val="-11"/>
        </w:rPr>
        <w:t xml:space="preserve"> </w:t>
      </w:r>
      <w:r>
        <w:t>Lobbyists</w:t>
      </w:r>
      <w:r>
        <w:rPr>
          <w:spacing w:val="-11"/>
        </w:rPr>
        <w:t xml:space="preserve"> </w:t>
      </w:r>
      <w:r>
        <w:t>have</w:t>
      </w:r>
      <w:r>
        <w:rPr>
          <w:spacing w:val="-12"/>
        </w:rPr>
        <w:t xml:space="preserve"> </w:t>
      </w:r>
      <w:r>
        <w:t>already</w:t>
      </w:r>
      <w:r>
        <w:rPr>
          <w:spacing w:val="-11"/>
        </w:rPr>
        <w:t xml:space="preserve"> </w:t>
      </w:r>
      <w:r>
        <w:t>spent</w:t>
      </w:r>
      <w:r>
        <w:rPr>
          <w:spacing w:val="-11"/>
        </w:rPr>
        <w:t xml:space="preserve"> </w:t>
      </w:r>
      <w:r>
        <w:t>$85.3</w:t>
      </w:r>
      <w:r>
        <w:rPr>
          <w:spacing w:val="-11"/>
        </w:rPr>
        <w:t xml:space="preserve"> </w:t>
      </w:r>
      <w:r>
        <w:t>million</w:t>
      </w:r>
      <w:r>
        <w:rPr>
          <w:spacing w:val="-11"/>
        </w:rPr>
        <w:t xml:space="preserve"> </w:t>
      </w:r>
      <w:r>
        <w:t>in</w:t>
      </w:r>
      <w:r>
        <w:rPr>
          <w:spacing w:val="-11"/>
        </w:rPr>
        <w:t xml:space="preserve"> </w:t>
      </w:r>
      <w:r>
        <w:t>2019</w:t>
      </w:r>
      <w:r>
        <w:rPr>
          <w:spacing w:val="-11"/>
        </w:rPr>
        <w:t xml:space="preserve"> </w:t>
      </w:r>
      <w:r>
        <w:t>because</w:t>
      </w:r>
      <w:r>
        <w:rPr>
          <w:spacing w:val="-12"/>
        </w:rPr>
        <w:t xml:space="preserve"> </w:t>
      </w:r>
      <w:r>
        <w:t>to</w:t>
      </w:r>
      <w:r>
        <w:rPr>
          <w:spacing w:val="-11"/>
        </w:rPr>
        <w:t xml:space="preserve"> </w:t>
      </w:r>
      <w:r>
        <w:t>the</w:t>
      </w:r>
      <w:r>
        <w:rPr>
          <w:spacing w:val="-12"/>
        </w:rPr>
        <w:t xml:space="preserve"> </w:t>
      </w:r>
      <w:r>
        <w:t>industry's</w:t>
      </w:r>
      <w:r>
        <w:rPr>
          <w:spacing w:val="-11"/>
        </w:rPr>
        <w:t xml:space="preserve"> </w:t>
      </w:r>
      <w:r>
        <w:t>financial ties</w:t>
      </w:r>
      <w:r>
        <w:rPr>
          <w:spacing w:val="-4"/>
        </w:rPr>
        <w:t xml:space="preserve"> </w:t>
      </w:r>
      <w:r>
        <w:t>to</w:t>
      </w:r>
      <w:r>
        <w:rPr>
          <w:spacing w:val="-3"/>
        </w:rPr>
        <w:t xml:space="preserve"> </w:t>
      </w:r>
      <w:r>
        <w:t>the</w:t>
      </w:r>
      <w:r>
        <w:rPr>
          <w:spacing w:val="-4"/>
        </w:rPr>
        <w:t xml:space="preserve"> </w:t>
      </w:r>
      <w:r>
        <w:t>legislative</w:t>
      </w:r>
      <w:r>
        <w:rPr>
          <w:spacing w:val="-5"/>
        </w:rPr>
        <w:t xml:space="preserve"> </w:t>
      </w:r>
      <w:r>
        <w:t>system</w:t>
      </w:r>
      <w:r>
        <w:rPr>
          <w:spacing w:val="-2"/>
        </w:rPr>
        <w:t xml:space="preserve"> </w:t>
      </w:r>
      <w:r>
        <w:t>and</w:t>
      </w:r>
      <w:r>
        <w:rPr>
          <w:spacing w:val="-4"/>
        </w:rPr>
        <w:t xml:space="preserve"> </w:t>
      </w:r>
      <w:r>
        <w:t>lucrative</w:t>
      </w:r>
      <w:r>
        <w:rPr>
          <w:spacing w:val="-5"/>
        </w:rPr>
        <w:t xml:space="preserve"> </w:t>
      </w:r>
      <w:r>
        <w:t>nature,</w:t>
      </w:r>
      <w:r>
        <w:rPr>
          <w:spacing w:val="-1"/>
        </w:rPr>
        <w:t xml:space="preserve"> </w:t>
      </w:r>
      <w:r>
        <w:t>which</w:t>
      </w:r>
      <w:r>
        <w:rPr>
          <w:spacing w:val="-4"/>
        </w:rPr>
        <w:t xml:space="preserve"> </w:t>
      </w:r>
      <w:r>
        <w:t>makes</w:t>
      </w:r>
      <w:r>
        <w:rPr>
          <w:spacing w:val="-4"/>
        </w:rPr>
        <w:t xml:space="preserve"> </w:t>
      </w:r>
      <w:r>
        <w:t>it</w:t>
      </w:r>
      <w:r>
        <w:rPr>
          <w:spacing w:val="-2"/>
        </w:rPr>
        <w:t xml:space="preserve"> </w:t>
      </w:r>
      <w:r>
        <w:t>highly</w:t>
      </w:r>
      <w:r>
        <w:rPr>
          <w:spacing w:val="-4"/>
        </w:rPr>
        <w:t xml:space="preserve"> </w:t>
      </w:r>
      <w:r>
        <w:t>divisive</w:t>
      </w:r>
      <w:r>
        <w:rPr>
          <w:spacing w:val="-4"/>
        </w:rPr>
        <w:t xml:space="preserve"> </w:t>
      </w:r>
      <w:r>
        <w:t>and</w:t>
      </w:r>
      <w:r>
        <w:rPr>
          <w:spacing w:val="-4"/>
        </w:rPr>
        <w:t xml:space="preserve"> </w:t>
      </w:r>
      <w:r>
        <w:t>a</w:t>
      </w:r>
      <w:r>
        <w:rPr>
          <w:spacing w:val="-5"/>
        </w:rPr>
        <w:t xml:space="preserve"> </w:t>
      </w:r>
      <w:r>
        <w:t>target</w:t>
      </w:r>
      <w:r>
        <w:rPr>
          <w:spacing w:val="-2"/>
        </w:rPr>
        <w:t xml:space="preserve"> </w:t>
      </w:r>
      <w:r>
        <w:t>for both terrorists and</w:t>
      </w:r>
      <w:r>
        <w:rPr>
          <w:spacing w:val="-1"/>
        </w:rPr>
        <w:t xml:space="preserve"> </w:t>
      </w:r>
      <w:r>
        <w:t>criminals.</w:t>
      </w:r>
    </w:p>
    <w:p w:rsidR="00BF7801" w:rsidRDefault="004A7581">
      <w:pPr>
        <w:pStyle w:val="BodyText"/>
        <w:spacing w:before="1"/>
        <w:ind w:left="1139" w:right="920"/>
        <w:jc w:val="both"/>
      </w:pPr>
      <w:r>
        <w:t>The energy sector is very vulnerable to attack due to its highly automated and inadequately secured processes, networks, and organizations. Targeted assaults against the energy sector are conducted by a variety of threat actors, each of whom has a different agenda. One of the top 16 essential infrastructures in the US is at great risk when these two factors are combined with insufficient investments in digital risk management.</w:t>
      </w:r>
    </w:p>
    <w:p w:rsidR="00BF7801" w:rsidRDefault="00BF7801">
      <w:pPr>
        <w:pStyle w:val="BodyText"/>
        <w:rPr>
          <w:sz w:val="26"/>
        </w:rPr>
      </w:pPr>
    </w:p>
    <w:p w:rsidR="00BF7801" w:rsidRDefault="004A7581">
      <w:pPr>
        <w:pStyle w:val="Heading2"/>
        <w:numPr>
          <w:ilvl w:val="1"/>
          <w:numId w:val="13"/>
        </w:numPr>
        <w:tabs>
          <w:tab w:val="left" w:pos="2201"/>
        </w:tabs>
        <w:spacing w:before="165"/>
        <w:ind w:hanging="481"/>
      </w:pPr>
      <w:bookmarkStart w:id="14" w:name="_bookmark14"/>
      <w:bookmarkEnd w:id="14"/>
      <w:r>
        <w:t>Research</w:t>
      </w:r>
      <w:r>
        <w:rPr>
          <w:spacing w:val="-11"/>
        </w:rPr>
        <w:t xml:space="preserve"> </w:t>
      </w:r>
      <w:r>
        <w:t>Problem</w:t>
      </w:r>
    </w:p>
    <w:p w:rsidR="00BF7801" w:rsidRDefault="004A7581">
      <w:pPr>
        <w:pStyle w:val="BodyText"/>
        <w:spacing w:before="240"/>
        <w:ind w:left="1000" w:right="922"/>
        <w:jc w:val="both"/>
      </w:pPr>
      <w:r>
        <w:t>A summary of the issues in the energy industry that need to be resolved served as the analysis's starting point. High-level goals that are anticipated to be shared aims by all energy sector stakeholders have been agreed upon to identify the difficulties facing the industry.</w:t>
      </w:r>
    </w:p>
    <w:p w:rsidR="00BF7801" w:rsidRDefault="00BF7801">
      <w:pPr>
        <w:pStyle w:val="BodyText"/>
        <w:spacing w:before="10"/>
        <w:rPr>
          <w:sz w:val="20"/>
        </w:rPr>
      </w:pPr>
    </w:p>
    <w:p w:rsidR="00BF7801" w:rsidRDefault="004A7581">
      <w:pPr>
        <w:pStyle w:val="BodyText"/>
        <w:ind w:left="1000" w:right="920"/>
        <w:jc w:val="both"/>
      </w:pPr>
      <w:r>
        <w:t>These high-level goals have been compared to the energy infrastructure and market of today, and problems have been determined as a result. The difficulties listed are operational in nature i.e., they are difficulties encountered in day-to-day operations. However, this does not indicate that government backing is always necessary to address these difficulties; some difficulties may be resolved by other methods.</w:t>
      </w:r>
    </w:p>
    <w:p w:rsidR="00BF7801" w:rsidRDefault="00BF7801">
      <w:pPr>
        <w:jc w:val="both"/>
        <w:sectPr w:rsidR="00BF7801">
          <w:pgSz w:w="12240" w:h="15840"/>
          <w:pgMar w:top="1500" w:right="520" w:bottom="280" w:left="440" w:header="720" w:footer="720" w:gutter="0"/>
          <w:cols w:space="720"/>
        </w:sectPr>
      </w:pPr>
    </w:p>
    <w:p w:rsidR="00BF7801" w:rsidRDefault="004A7581">
      <w:pPr>
        <w:pStyle w:val="Heading2"/>
        <w:numPr>
          <w:ilvl w:val="1"/>
          <w:numId w:val="13"/>
        </w:numPr>
        <w:tabs>
          <w:tab w:val="left" w:pos="2203"/>
        </w:tabs>
        <w:spacing w:before="20"/>
        <w:ind w:left="2202" w:hanging="483"/>
      </w:pPr>
      <w:bookmarkStart w:id="15" w:name="_bookmark15"/>
      <w:bookmarkEnd w:id="15"/>
      <w:r>
        <w:lastRenderedPageBreak/>
        <w:t>Characteristics that make the sector especially</w:t>
      </w:r>
      <w:r>
        <w:rPr>
          <w:spacing w:val="-6"/>
        </w:rPr>
        <w:t xml:space="preserve"> </w:t>
      </w:r>
      <w:r>
        <w:t>vulnerable</w:t>
      </w:r>
    </w:p>
    <w:p w:rsidR="00BF7801" w:rsidRDefault="004A7581">
      <w:pPr>
        <w:pStyle w:val="ListParagraph"/>
        <w:numPr>
          <w:ilvl w:val="0"/>
          <w:numId w:val="12"/>
        </w:numPr>
        <w:tabs>
          <w:tab w:val="left" w:pos="1721"/>
        </w:tabs>
        <w:spacing w:before="275"/>
        <w:ind w:right="917"/>
        <w:jc w:val="both"/>
        <w:rPr>
          <w:sz w:val="24"/>
        </w:rPr>
      </w:pPr>
      <w:r>
        <w:rPr>
          <w:sz w:val="24"/>
        </w:rPr>
        <w:t>First, there are more threats and actors aimed at disrupting utilities, including nation-state actors</w:t>
      </w:r>
      <w:r>
        <w:rPr>
          <w:spacing w:val="-12"/>
          <w:sz w:val="24"/>
        </w:rPr>
        <w:t xml:space="preserve"> </w:t>
      </w:r>
      <w:r>
        <w:rPr>
          <w:sz w:val="24"/>
        </w:rPr>
        <w:t>looking</w:t>
      </w:r>
      <w:r>
        <w:rPr>
          <w:spacing w:val="-11"/>
          <w:sz w:val="24"/>
        </w:rPr>
        <w:t xml:space="preserve"> </w:t>
      </w:r>
      <w:r>
        <w:rPr>
          <w:sz w:val="24"/>
        </w:rPr>
        <w:t>to</w:t>
      </w:r>
      <w:r>
        <w:rPr>
          <w:spacing w:val="-12"/>
          <w:sz w:val="24"/>
        </w:rPr>
        <w:t xml:space="preserve"> </w:t>
      </w:r>
      <w:r>
        <w:rPr>
          <w:sz w:val="24"/>
        </w:rPr>
        <w:t>disrupt</w:t>
      </w:r>
      <w:r>
        <w:rPr>
          <w:spacing w:val="-15"/>
          <w:sz w:val="24"/>
        </w:rPr>
        <w:t xml:space="preserve"> </w:t>
      </w:r>
      <w:r>
        <w:rPr>
          <w:sz w:val="24"/>
        </w:rPr>
        <w:t>economic</w:t>
      </w:r>
      <w:r>
        <w:rPr>
          <w:spacing w:val="-13"/>
          <w:sz w:val="24"/>
        </w:rPr>
        <w:t xml:space="preserve"> </w:t>
      </w:r>
      <w:r>
        <w:rPr>
          <w:sz w:val="24"/>
        </w:rPr>
        <w:t>stability</w:t>
      </w:r>
      <w:r>
        <w:rPr>
          <w:spacing w:val="-11"/>
          <w:sz w:val="24"/>
        </w:rPr>
        <w:t xml:space="preserve"> </w:t>
      </w:r>
      <w:r>
        <w:rPr>
          <w:sz w:val="24"/>
        </w:rPr>
        <w:t>and</w:t>
      </w:r>
      <w:r>
        <w:rPr>
          <w:spacing w:val="-11"/>
          <w:sz w:val="24"/>
        </w:rPr>
        <w:t xml:space="preserve"> </w:t>
      </w:r>
      <w:r>
        <w:rPr>
          <w:sz w:val="24"/>
        </w:rPr>
        <w:t>security,</w:t>
      </w:r>
      <w:r>
        <w:rPr>
          <w:spacing w:val="-12"/>
          <w:sz w:val="24"/>
        </w:rPr>
        <w:t xml:space="preserve"> </w:t>
      </w:r>
      <w:r>
        <w:rPr>
          <w:sz w:val="24"/>
        </w:rPr>
        <w:t>cybercriminals</w:t>
      </w:r>
      <w:r>
        <w:rPr>
          <w:spacing w:val="-10"/>
          <w:sz w:val="24"/>
        </w:rPr>
        <w:t xml:space="preserve"> </w:t>
      </w:r>
      <w:r>
        <w:rPr>
          <w:sz w:val="24"/>
        </w:rPr>
        <w:t>who</w:t>
      </w:r>
      <w:r>
        <w:rPr>
          <w:spacing w:val="-13"/>
          <w:sz w:val="24"/>
        </w:rPr>
        <w:t xml:space="preserve"> </w:t>
      </w:r>
      <w:r>
        <w:rPr>
          <w:sz w:val="24"/>
        </w:rPr>
        <w:t>recognize</w:t>
      </w:r>
      <w:r>
        <w:rPr>
          <w:spacing w:val="-13"/>
          <w:sz w:val="24"/>
        </w:rPr>
        <w:t xml:space="preserve"> </w:t>
      </w:r>
      <w:r>
        <w:rPr>
          <w:sz w:val="24"/>
        </w:rPr>
        <w:t>the economic value of this industry, and hackers looking to publicly voice their opposition to utility projects or broad</w:t>
      </w:r>
      <w:r>
        <w:rPr>
          <w:spacing w:val="-1"/>
          <w:sz w:val="24"/>
        </w:rPr>
        <w:t xml:space="preserve"> </w:t>
      </w:r>
      <w:r>
        <w:rPr>
          <w:sz w:val="24"/>
        </w:rPr>
        <w:t>agendas.</w:t>
      </w:r>
    </w:p>
    <w:p w:rsidR="00BF7801" w:rsidRDefault="004A7581">
      <w:pPr>
        <w:pStyle w:val="ListParagraph"/>
        <w:numPr>
          <w:ilvl w:val="0"/>
          <w:numId w:val="12"/>
        </w:numPr>
        <w:tabs>
          <w:tab w:val="left" w:pos="1721"/>
        </w:tabs>
        <w:ind w:right="922"/>
        <w:jc w:val="both"/>
        <w:rPr>
          <w:sz w:val="24"/>
        </w:rPr>
      </w:pPr>
      <w:r>
        <w:rPr>
          <w:sz w:val="24"/>
        </w:rPr>
        <w:t>Due to their geographical spread and organizational complexity, particularly the decentralized nature of many firms' cyber security leadership, utilities have a vast and growing attack</w:t>
      </w:r>
      <w:r>
        <w:rPr>
          <w:spacing w:val="-1"/>
          <w:sz w:val="24"/>
        </w:rPr>
        <w:t xml:space="preserve"> </w:t>
      </w:r>
      <w:r>
        <w:rPr>
          <w:sz w:val="24"/>
        </w:rPr>
        <w:t>surface.</w:t>
      </w:r>
    </w:p>
    <w:p w:rsidR="00BF7801" w:rsidRDefault="00BF7801">
      <w:pPr>
        <w:pStyle w:val="BodyText"/>
        <w:rPr>
          <w:sz w:val="26"/>
        </w:rPr>
      </w:pPr>
    </w:p>
    <w:p w:rsidR="00BF7801" w:rsidRDefault="004A7581">
      <w:pPr>
        <w:pStyle w:val="Heading2"/>
        <w:numPr>
          <w:ilvl w:val="1"/>
          <w:numId w:val="13"/>
        </w:numPr>
        <w:tabs>
          <w:tab w:val="left" w:pos="2201"/>
        </w:tabs>
        <w:spacing w:before="159" w:line="391" w:lineRule="exact"/>
        <w:ind w:hanging="481"/>
      </w:pPr>
      <w:bookmarkStart w:id="16" w:name="_bookmark16"/>
      <w:bookmarkEnd w:id="16"/>
      <w:r>
        <w:t>Research</w:t>
      </w:r>
      <w:r>
        <w:rPr>
          <w:spacing w:val="-11"/>
        </w:rPr>
        <w:t xml:space="preserve"> </w:t>
      </w:r>
      <w:r>
        <w:t>Question</w:t>
      </w:r>
    </w:p>
    <w:p w:rsidR="00BF7801" w:rsidRDefault="004A7581">
      <w:pPr>
        <w:pStyle w:val="ListParagraph"/>
        <w:numPr>
          <w:ilvl w:val="1"/>
          <w:numId w:val="12"/>
        </w:numPr>
        <w:tabs>
          <w:tab w:val="left" w:pos="1859"/>
          <w:tab w:val="left" w:pos="1860"/>
        </w:tabs>
        <w:spacing w:line="293" w:lineRule="exact"/>
        <w:ind w:hanging="361"/>
        <w:rPr>
          <w:sz w:val="24"/>
        </w:rPr>
      </w:pPr>
      <w:r>
        <w:rPr>
          <w:sz w:val="24"/>
        </w:rPr>
        <w:t>Vulnerabilities in energy sector and</w:t>
      </w:r>
      <w:r>
        <w:rPr>
          <w:spacing w:val="-15"/>
          <w:sz w:val="24"/>
        </w:rPr>
        <w:t xml:space="preserve"> </w:t>
      </w:r>
      <w:r>
        <w:rPr>
          <w:sz w:val="24"/>
        </w:rPr>
        <w:t>threats</w:t>
      </w:r>
    </w:p>
    <w:p w:rsidR="00BF7801" w:rsidRDefault="004A7581">
      <w:pPr>
        <w:pStyle w:val="ListParagraph"/>
        <w:numPr>
          <w:ilvl w:val="1"/>
          <w:numId w:val="12"/>
        </w:numPr>
        <w:tabs>
          <w:tab w:val="left" w:pos="1859"/>
          <w:tab w:val="left" w:pos="1860"/>
        </w:tabs>
        <w:spacing w:line="293" w:lineRule="exact"/>
        <w:ind w:hanging="361"/>
        <w:rPr>
          <w:sz w:val="24"/>
        </w:rPr>
      </w:pPr>
      <w:r>
        <w:rPr>
          <w:sz w:val="24"/>
        </w:rPr>
        <w:t>Spread of undetectable virus attack spreads to</w:t>
      </w:r>
      <w:r>
        <w:rPr>
          <w:spacing w:val="-2"/>
          <w:sz w:val="24"/>
        </w:rPr>
        <w:t xml:space="preserve"> </w:t>
      </w:r>
      <w:r>
        <w:rPr>
          <w:sz w:val="24"/>
        </w:rPr>
        <w:t>energy</w:t>
      </w:r>
    </w:p>
    <w:p w:rsidR="00BF7801" w:rsidRDefault="00BF7801">
      <w:pPr>
        <w:pStyle w:val="BodyText"/>
        <w:spacing w:before="9"/>
        <w:rPr>
          <w:sz w:val="37"/>
        </w:rPr>
      </w:pPr>
    </w:p>
    <w:p w:rsidR="00BF7801" w:rsidRDefault="004A7581">
      <w:pPr>
        <w:pStyle w:val="Heading2"/>
        <w:numPr>
          <w:ilvl w:val="1"/>
          <w:numId w:val="13"/>
        </w:numPr>
        <w:tabs>
          <w:tab w:val="left" w:pos="2371"/>
        </w:tabs>
        <w:ind w:left="2370" w:hanging="481"/>
      </w:pPr>
      <w:bookmarkStart w:id="17" w:name="_bookmark17"/>
      <w:bookmarkEnd w:id="17"/>
      <w:r>
        <w:t>Aim</w:t>
      </w:r>
    </w:p>
    <w:p w:rsidR="00BF7801" w:rsidRDefault="004A7581">
      <w:pPr>
        <w:pStyle w:val="BodyText"/>
        <w:spacing w:before="158"/>
        <w:ind w:left="1000" w:right="1393"/>
        <w:jc w:val="both"/>
      </w:pPr>
      <w:r>
        <w:t>To make an undetectable virus that hackers employ to access sensitive data on a device, rendering the files and systems that utilize the data inaccessible to the user or organization until they pay a ransom to unlock it. If the ransom is not paid, these hostile actors threaten</w:t>
      </w:r>
      <w:r>
        <w:rPr>
          <w:spacing w:val="-21"/>
        </w:rPr>
        <w:t xml:space="preserve"> </w:t>
      </w:r>
      <w:r>
        <w:t>to sell or disclose the data. Any firm can experience an undetectable virus</w:t>
      </w:r>
      <w:r>
        <w:rPr>
          <w:spacing w:val="-3"/>
        </w:rPr>
        <w:t xml:space="preserve"> </w:t>
      </w:r>
      <w:r>
        <w:t>attack.</w:t>
      </w:r>
    </w:p>
    <w:p w:rsidR="00BF7801" w:rsidRDefault="004A7581">
      <w:pPr>
        <w:pStyle w:val="Heading2"/>
        <w:numPr>
          <w:ilvl w:val="1"/>
          <w:numId w:val="13"/>
        </w:numPr>
        <w:tabs>
          <w:tab w:val="left" w:pos="2201"/>
        </w:tabs>
        <w:spacing w:before="1"/>
        <w:ind w:hanging="481"/>
      </w:pPr>
      <w:bookmarkStart w:id="18" w:name="_bookmark18"/>
      <w:bookmarkEnd w:id="18"/>
      <w:r>
        <w:t>Objective</w:t>
      </w:r>
    </w:p>
    <w:p w:rsidR="00BF7801" w:rsidRDefault="004A7581">
      <w:pPr>
        <w:pStyle w:val="BodyText"/>
        <w:spacing w:before="158" w:line="278" w:lineRule="auto"/>
        <w:ind w:left="1096" w:right="2967"/>
      </w:pPr>
      <w:r>
        <w:t>To conduct research on the energy sector regarding the malware attacks and threats as well as making an undetectable virus.</w:t>
      </w:r>
    </w:p>
    <w:p w:rsidR="00BF7801" w:rsidRDefault="00BF7801">
      <w:pPr>
        <w:pStyle w:val="BodyText"/>
        <w:spacing w:before="9"/>
        <w:rPr>
          <w:sz w:val="23"/>
        </w:rPr>
      </w:pPr>
    </w:p>
    <w:p w:rsidR="00BF7801" w:rsidRDefault="004A7581">
      <w:pPr>
        <w:pStyle w:val="ListParagraph"/>
        <w:numPr>
          <w:ilvl w:val="1"/>
          <w:numId w:val="13"/>
        </w:numPr>
        <w:tabs>
          <w:tab w:val="left" w:pos="2143"/>
        </w:tabs>
        <w:spacing w:line="321" w:lineRule="exact"/>
        <w:ind w:left="2142" w:hanging="423"/>
        <w:jc w:val="both"/>
        <w:rPr>
          <w:b/>
          <w:sz w:val="28"/>
        </w:rPr>
      </w:pPr>
      <w:bookmarkStart w:id="19" w:name="_bookmark19"/>
      <w:bookmarkEnd w:id="19"/>
      <w:r>
        <w:rPr>
          <w:b/>
          <w:sz w:val="28"/>
        </w:rPr>
        <w:t>Hypothesis</w:t>
      </w:r>
    </w:p>
    <w:p w:rsidR="00BF7801" w:rsidRDefault="004A7581">
      <w:pPr>
        <w:pStyle w:val="BodyText"/>
        <w:ind w:left="1000" w:right="919" w:firstLine="96"/>
        <w:jc w:val="both"/>
      </w:pPr>
      <w:r>
        <w:t>In the energy industry, the attackers have sent their malicious emails to businesses across the energy, oil and gas, IT, manufacturing, and media industries than it is a malware attack. Energy industry suppliers have also been singled out, which would mean that these attacks are only the beginning of a wider campaign.</w:t>
      </w:r>
    </w:p>
    <w:p w:rsidR="00BF7801" w:rsidRDefault="004A7581">
      <w:pPr>
        <w:pStyle w:val="Heading2"/>
        <w:numPr>
          <w:ilvl w:val="1"/>
          <w:numId w:val="13"/>
        </w:numPr>
        <w:tabs>
          <w:tab w:val="left" w:pos="2203"/>
        </w:tabs>
        <w:ind w:left="2202" w:hanging="483"/>
      </w:pPr>
      <w:bookmarkStart w:id="20" w:name="_bookmark20"/>
      <w:bookmarkEnd w:id="20"/>
      <w:r>
        <w:t>Conclusion</w:t>
      </w:r>
    </w:p>
    <w:p w:rsidR="00BF7801" w:rsidRDefault="004A7581">
      <w:pPr>
        <w:pStyle w:val="BodyText"/>
        <w:spacing w:before="156"/>
        <w:ind w:left="1000" w:right="1394" w:firstLine="96"/>
      </w:pPr>
      <w:r>
        <w:t>I</w:t>
      </w:r>
      <w:r>
        <w:rPr>
          <w:spacing w:val="-14"/>
        </w:rPr>
        <w:t xml:space="preserve"> </w:t>
      </w:r>
      <w:r>
        <w:t>would</w:t>
      </w:r>
      <w:r>
        <w:rPr>
          <w:spacing w:val="-11"/>
        </w:rPr>
        <w:t xml:space="preserve"> </w:t>
      </w:r>
      <w:r>
        <w:t>like</w:t>
      </w:r>
      <w:r>
        <w:rPr>
          <w:spacing w:val="-12"/>
        </w:rPr>
        <w:t xml:space="preserve"> </w:t>
      </w:r>
      <w:r>
        <w:t>to</w:t>
      </w:r>
      <w:r>
        <w:rPr>
          <w:spacing w:val="-10"/>
        </w:rPr>
        <w:t xml:space="preserve"> </w:t>
      </w:r>
      <w:r>
        <w:t>finish</w:t>
      </w:r>
      <w:r>
        <w:rPr>
          <w:spacing w:val="-11"/>
        </w:rPr>
        <w:t xml:space="preserve"> </w:t>
      </w:r>
      <w:r>
        <w:t>up</w:t>
      </w:r>
      <w:r>
        <w:rPr>
          <w:spacing w:val="-13"/>
        </w:rPr>
        <w:t xml:space="preserve"> </w:t>
      </w:r>
      <w:r>
        <w:t>saying</w:t>
      </w:r>
      <w:r>
        <w:rPr>
          <w:spacing w:val="-10"/>
        </w:rPr>
        <w:t xml:space="preserve"> </w:t>
      </w:r>
      <w:r>
        <w:t>that</w:t>
      </w:r>
      <w:r>
        <w:rPr>
          <w:spacing w:val="-11"/>
        </w:rPr>
        <w:t xml:space="preserve"> </w:t>
      </w:r>
      <w:r>
        <w:t>I</w:t>
      </w:r>
      <w:r>
        <w:rPr>
          <w:spacing w:val="-14"/>
        </w:rPr>
        <w:t xml:space="preserve"> </w:t>
      </w:r>
      <w:r>
        <w:t>have</w:t>
      </w:r>
      <w:r>
        <w:rPr>
          <w:spacing w:val="-12"/>
        </w:rPr>
        <w:t xml:space="preserve"> </w:t>
      </w:r>
      <w:r>
        <w:t>clearly</w:t>
      </w:r>
      <w:r>
        <w:rPr>
          <w:spacing w:val="-10"/>
        </w:rPr>
        <w:t xml:space="preserve"> </w:t>
      </w:r>
      <w:r>
        <w:t>explained</w:t>
      </w:r>
      <w:r>
        <w:rPr>
          <w:spacing w:val="-12"/>
        </w:rPr>
        <w:t xml:space="preserve"> </w:t>
      </w:r>
      <w:r>
        <w:t>questions,</w:t>
      </w:r>
      <w:r>
        <w:rPr>
          <w:spacing w:val="-11"/>
        </w:rPr>
        <w:t xml:space="preserve"> </w:t>
      </w:r>
      <w:r>
        <w:t>research</w:t>
      </w:r>
      <w:r>
        <w:rPr>
          <w:spacing w:val="-10"/>
        </w:rPr>
        <w:t xml:space="preserve"> </w:t>
      </w:r>
      <w:r>
        <w:t>destinations, speculation to be tried and the purpose behind choosing the relevant</w:t>
      </w:r>
      <w:r>
        <w:rPr>
          <w:spacing w:val="-28"/>
        </w:rPr>
        <w:t xml:space="preserve"> </w:t>
      </w:r>
      <w:r>
        <w:t>topic.</w:t>
      </w:r>
    </w:p>
    <w:p w:rsidR="00BF7801" w:rsidRDefault="004A7581">
      <w:pPr>
        <w:pStyle w:val="Heading2"/>
        <w:numPr>
          <w:ilvl w:val="1"/>
          <w:numId w:val="13"/>
        </w:numPr>
        <w:tabs>
          <w:tab w:val="left" w:pos="2364"/>
        </w:tabs>
        <w:spacing w:before="1"/>
        <w:ind w:left="2363" w:hanging="644"/>
      </w:pPr>
      <w:bookmarkStart w:id="21" w:name="_bookmark21"/>
      <w:bookmarkEnd w:id="21"/>
      <w:r>
        <w:t>Scope</w:t>
      </w:r>
    </w:p>
    <w:p w:rsidR="00BF7801" w:rsidRDefault="004A7581">
      <w:pPr>
        <w:pStyle w:val="BodyText"/>
        <w:ind w:left="1000" w:right="923"/>
      </w:pPr>
      <w:r>
        <w:t>The goal of the study is to support this strategic body by offering recommendations for helping the Energy sector against malware threats and attacks, cybersecurity and critical infrastructure protection capabilities.</w:t>
      </w:r>
    </w:p>
    <w:p w:rsidR="00BF7801" w:rsidRDefault="004A7581">
      <w:pPr>
        <w:pStyle w:val="Heading2"/>
        <w:numPr>
          <w:ilvl w:val="1"/>
          <w:numId w:val="13"/>
        </w:numPr>
        <w:tabs>
          <w:tab w:val="left" w:pos="2364"/>
        </w:tabs>
        <w:spacing w:before="1" w:line="390" w:lineRule="exact"/>
        <w:ind w:left="2363" w:hanging="644"/>
      </w:pPr>
      <w:bookmarkStart w:id="22" w:name="_bookmark22"/>
      <w:bookmarkEnd w:id="22"/>
      <w:r>
        <w:t>Limitations</w:t>
      </w:r>
    </w:p>
    <w:p w:rsidR="00BF7801" w:rsidRDefault="004A7581">
      <w:pPr>
        <w:pStyle w:val="BodyText"/>
        <w:ind w:left="1000" w:right="922"/>
        <w:jc w:val="both"/>
      </w:pPr>
      <w:r w:rsidRPr="004A7581">
        <w:t xml:space="preserve"> Simply put, the goal of this research is to develop methods </w:t>
      </w:r>
      <w:r>
        <w:t>for defending networks, program</w:t>
      </w:r>
      <w:r w:rsidRPr="004A7581">
        <w:t>s, and energy industry systems against cyberattacks. These cyber-attacks wreak havoc on the energy sector by disrupting regular business operations, extorting money from users, and accessing, altering, or d</w:t>
      </w:r>
      <w:r>
        <w:t>estroying sensitive information.</w:t>
      </w:r>
    </w:p>
    <w:p w:rsidR="00BF7801" w:rsidRDefault="00BF7801">
      <w:pPr>
        <w:jc w:val="both"/>
        <w:sectPr w:rsidR="00BF7801">
          <w:pgSz w:w="12240" w:h="15840"/>
          <w:pgMar w:top="1420" w:right="520" w:bottom="280" w:left="440" w:header="720" w:footer="720" w:gutter="0"/>
          <w:cols w:space="720"/>
        </w:sectPr>
      </w:pPr>
    </w:p>
    <w:p w:rsidR="00BF7801" w:rsidRDefault="004A7581">
      <w:pPr>
        <w:pStyle w:val="Heading2"/>
        <w:numPr>
          <w:ilvl w:val="1"/>
          <w:numId w:val="13"/>
        </w:numPr>
        <w:tabs>
          <w:tab w:val="left" w:pos="2364"/>
        </w:tabs>
        <w:spacing w:before="20" w:line="390" w:lineRule="exact"/>
        <w:ind w:left="2363" w:hanging="644"/>
      </w:pPr>
      <w:bookmarkStart w:id="23" w:name="_bookmark23"/>
      <w:bookmarkEnd w:id="23"/>
      <w:r>
        <w:lastRenderedPageBreak/>
        <w:t>Dissertation</w:t>
      </w:r>
      <w:r>
        <w:rPr>
          <w:spacing w:val="-8"/>
        </w:rPr>
        <w:t xml:space="preserve"> </w:t>
      </w:r>
      <w:r>
        <w:t>Roadmap</w:t>
      </w:r>
    </w:p>
    <w:p w:rsidR="00BF7801" w:rsidRDefault="004A7581">
      <w:pPr>
        <w:pStyle w:val="BodyText"/>
        <w:spacing w:line="276" w:lineRule="exact"/>
        <w:ind w:left="1000"/>
        <w:jc w:val="both"/>
      </w:pPr>
      <w:r>
        <w:t>Roadmap is necessary to plan strategically to achieve a goal and desired outcome.</w:t>
      </w:r>
    </w:p>
    <w:p w:rsidR="004A7581" w:rsidRDefault="004A7581">
      <w:pPr>
        <w:pStyle w:val="BodyText"/>
        <w:spacing w:line="276" w:lineRule="exact"/>
        <w:ind w:left="1000"/>
        <w:jc w:val="both"/>
      </w:pPr>
    </w:p>
    <w:p w:rsidR="004A7581" w:rsidRDefault="004A7581" w:rsidP="004A7581">
      <w:pPr>
        <w:pStyle w:val="BodyText"/>
        <w:spacing w:line="276" w:lineRule="exact"/>
        <w:ind w:left="1000"/>
        <w:jc w:val="both"/>
      </w:pPr>
      <w:r w:rsidRPr="004A7581">
        <w:t>The aim of this investigation is to improve the current state of malware grouping craftsmanship using the dated framework for the Security of malware social features. It also aims to assess the viability and effectiveness of such a feature combination. In order to accomplish the objective of this investigation, or at the very least to propose and approve a novel technique for malware grouping and to focus on it from various angles to assess its viability for practical use, this paper describes a number of experiments that were conducted. This section lays the groundwork for the study that is later presented by giving a thorough introduction to the subject of malware investigation, recognition, and characterization, followed by a brief description of writing.</w:t>
      </w:r>
    </w:p>
    <w:p w:rsidR="004A7581" w:rsidRDefault="004A7581" w:rsidP="004A7581">
      <w:pPr>
        <w:pStyle w:val="BodyText"/>
        <w:spacing w:line="276" w:lineRule="exact"/>
        <w:ind w:left="1000"/>
        <w:jc w:val="both"/>
      </w:pPr>
    </w:p>
    <w:p w:rsidR="00BF7801" w:rsidRDefault="002A455B">
      <w:pPr>
        <w:pStyle w:val="BodyText"/>
        <w:ind w:left="1000" w:right="914"/>
        <w:jc w:val="both"/>
      </w:pPr>
      <w:r>
        <w:pict>
          <v:rect id="_x0000_s1093" style="position:absolute;left:0;text-align:left;margin-left:98.3pt;margin-top:40.1pt;width:65.05pt;height:.6pt;z-index:-16705024;mso-position-horizontal-relative:page" fillcolor="#0462c1" stroked="f">
            <w10:wrap anchorx="page"/>
          </v:rect>
        </w:pict>
      </w:r>
      <w:r w:rsidR="004A7581">
        <w:t xml:space="preserve">The section closes with the approach embraced for leading this examination. In this proposal I proposed my malware thread security policy after reading the Framework Policy of the </w:t>
      </w:r>
      <w:hyperlink r:id="rId7">
        <w:r w:rsidR="004A7581">
          <w:rPr>
            <w:color w:val="0462C1"/>
            <w:u w:val="single" w:color="0462C1"/>
          </w:rPr>
          <w:t>NIST</w:t>
        </w:r>
      </w:hyperlink>
      <w:hyperlink w:anchor="_bookmark105" w:history="1">
        <w:r w:rsidR="004A7581">
          <w:rPr>
            <w:color w:val="0462C1"/>
            <w:u w:val="single" w:color="0462C1"/>
          </w:rPr>
          <w:t>[1]</w:t>
        </w:r>
      </w:hyperlink>
      <w:r w:rsidR="004A7581">
        <w:rPr>
          <w:color w:val="0462C1"/>
        </w:rPr>
        <w:t xml:space="preserve"> </w:t>
      </w:r>
      <w:r w:rsidR="004A7581">
        <w:t xml:space="preserve">and </w:t>
      </w:r>
      <w:hyperlink r:id="rId8">
        <w:r w:rsidR="004A7581">
          <w:rPr>
            <w:color w:val="0462C1"/>
          </w:rPr>
          <w:t>Energy.gov</w:t>
        </w:r>
      </w:hyperlink>
      <w:hyperlink w:anchor="_bookmark105" w:history="1">
        <w:r w:rsidR="004A7581">
          <w:rPr>
            <w:color w:val="0462C1"/>
            <w:vertAlign w:val="superscript"/>
          </w:rPr>
          <w:t>[2]</w:t>
        </w:r>
      </w:hyperlink>
      <w:r w:rsidR="004A7581">
        <w:rPr>
          <w:color w:val="0462C1"/>
        </w:rPr>
        <w:t xml:space="preserve"> </w:t>
      </w:r>
      <w:r w:rsidR="004A7581">
        <w:t>Framework Policy for the “ENERGY SECTOR CYBERSECURITY FRAMEWORK IMPLEMENTATION GUIDANCE”</w:t>
      </w:r>
    </w:p>
    <w:p w:rsidR="00BF7801" w:rsidRDefault="004A7581">
      <w:pPr>
        <w:pStyle w:val="BodyText"/>
        <w:ind w:left="1000"/>
        <w:jc w:val="both"/>
      </w:pPr>
      <w:r>
        <w:t>I also build my own lab for the making demonstration how to save energy system.</w:t>
      </w:r>
    </w:p>
    <w:p w:rsidR="004A7581" w:rsidRDefault="004A7581">
      <w:pPr>
        <w:pStyle w:val="BodyText"/>
        <w:ind w:left="1000"/>
        <w:jc w:val="both"/>
      </w:pPr>
    </w:p>
    <w:p w:rsidR="004A7581" w:rsidRDefault="004A7581">
      <w:pPr>
        <w:pStyle w:val="BodyText"/>
        <w:ind w:left="1000"/>
        <w:jc w:val="both"/>
      </w:pPr>
      <w:r w:rsidRPr="004A7581">
        <w:t>This section lays the foundation for the research that comes next by offering a thorough introduction to the field of malware investigation, location, and order. A brief summary of writing and malware threads on the energy sectors follows this. A problem statement is established in light of the perceptions brought about by the writing, and the motivation behind the examination is then described. The commitments to logical information made by the introduced examination are immediately highlighted. The system that served as the direction for this investigation is praised at the end of this section.</w:t>
      </w:r>
    </w:p>
    <w:p w:rsidR="00BF7801" w:rsidRDefault="00BF7801">
      <w:pPr>
        <w:pStyle w:val="BodyText"/>
      </w:pPr>
    </w:p>
    <w:p w:rsidR="00BF7801" w:rsidRDefault="00BF7801">
      <w:pPr>
        <w:pStyle w:val="BodyText"/>
        <w:rPr>
          <w:sz w:val="26"/>
        </w:rPr>
      </w:pPr>
    </w:p>
    <w:p w:rsidR="00BF7801" w:rsidRDefault="00BF7801">
      <w:pPr>
        <w:pStyle w:val="BodyText"/>
        <w:spacing w:before="11"/>
        <w:rPr>
          <w:sz w:val="21"/>
        </w:rPr>
      </w:pPr>
    </w:p>
    <w:p w:rsidR="00BF7801" w:rsidRDefault="004A7581" w:rsidP="009A5182">
      <w:pPr>
        <w:pStyle w:val="Heading2"/>
        <w:numPr>
          <w:ilvl w:val="1"/>
          <w:numId w:val="13"/>
        </w:numPr>
        <w:tabs>
          <w:tab w:val="left" w:pos="2364"/>
        </w:tabs>
        <w:ind w:left="2363" w:hanging="644"/>
      </w:pPr>
      <w:bookmarkStart w:id="24" w:name="_bookmark24"/>
      <w:bookmarkEnd w:id="24"/>
      <w:r>
        <w:t>What is</w:t>
      </w:r>
      <w:r>
        <w:rPr>
          <w:spacing w:val="1"/>
        </w:rPr>
        <w:t xml:space="preserve"> </w:t>
      </w:r>
      <w:r>
        <w:t>malware?</w:t>
      </w:r>
    </w:p>
    <w:p w:rsidR="009A5182" w:rsidRPr="009A5182" w:rsidRDefault="009A5182" w:rsidP="009A5182">
      <w:pPr>
        <w:pStyle w:val="Heading2"/>
        <w:tabs>
          <w:tab w:val="left" w:pos="2364"/>
        </w:tabs>
        <w:ind w:left="2363" w:firstLine="0"/>
      </w:pPr>
    </w:p>
    <w:p w:rsidR="00BF7801" w:rsidRPr="009A5182" w:rsidRDefault="009A5182" w:rsidP="009A5182">
      <w:pPr>
        <w:pStyle w:val="BodyText"/>
        <w:ind w:left="1000" w:right="918"/>
        <w:jc w:val="both"/>
      </w:pPr>
      <w:r w:rsidRPr="009A5182">
        <w:t xml:space="preserve">Malware, which can cause significant harm and disruption and requires significant recovery efforts inside most organizations, is the most well-known external danger to the majority of people. This package provides advice on how to make a group's malware episode response strategies better. Furthermore, it provides broad suggestions for enhancing a business's ability to react to incidents so that it is better prepared to address malware attacks, especially </w:t>
      </w:r>
      <w:r>
        <w:t xml:space="preserve">those with a significant </w:t>
      </w:r>
      <w:r w:rsidR="004A7581">
        <w:t>impact.</w:t>
      </w:r>
      <w:hyperlink w:anchor="_bookmark105" w:history="1">
        <w:r w:rsidR="004A7581">
          <w:rPr>
            <w:color w:val="0462C1"/>
            <w:sz w:val="16"/>
            <w:u w:val="single" w:color="0462C1"/>
          </w:rPr>
          <w:t>[3]</w:t>
        </w:r>
      </w:hyperlink>
    </w:p>
    <w:p w:rsidR="00BF7801" w:rsidRDefault="004A7581">
      <w:pPr>
        <w:pStyle w:val="Heading3"/>
        <w:numPr>
          <w:ilvl w:val="2"/>
          <w:numId w:val="13"/>
        </w:numPr>
        <w:tabs>
          <w:tab w:val="left" w:pos="2498"/>
        </w:tabs>
        <w:spacing w:before="109"/>
        <w:ind w:hanging="778"/>
      </w:pPr>
      <w:bookmarkStart w:id="25" w:name="_bookmark25"/>
      <w:bookmarkEnd w:id="25"/>
      <w:r>
        <w:t>History and detail of</w:t>
      </w:r>
      <w:r>
        <w:rPr>
          <w:spacing w:val="-3"/>
        </w:rPr>
        <w:t xml:space="preserve"> </w:t>
      </w:r>
      <w:r>
        <w:t>Malware</w:t>
      </w:r>
    </w:p>
    <w:p w:rsidR="00BF7801" w:rsidRDefault="00BF7801">
      <w:pPr>
        <w:pStyle w:val="BodyText"/>
        <w:spacing w:before="8"/>
        <w:rPr>
          <w:rFonts w:ascii="Carlito"/>
          <w:b/>
          <w:sz w:val="22"/>
        </w:rPr>
      </w:pPr>
    </w:p>
    <w:p w:rsidR="009A5182" w:rsidRDefault="009A5182" w:rsidP="009A5182">
      <w:pPr>
        <w:pStyle w:val="BodyText"/>
        <w:spacing w:before="79"/>
        <w:ind w:left="1000" w:right="919"/>
        <w:jc w:val="both"/>
      </w:pPr>
      <w:r>
        <w:t>As was already mentioned, the purpose of malware's author is what sets it apart from other applications. Malware is designed to carry out operations on a PC framework against the client's will and without their knowledge. Infection, worm, spyware, and other names for computer programming are all grouped under the umbrella term "malware."</w:t>
      </w:r>
    </w:p>
    <w:p w:rsidR="00BF7801" w:rsidRDefault="009A5182" w:rsidP="009A5182">
      <w:pPr>
        <w:pStyle w:val="BodyText"/>
        <w:spacing w:before="79"/>
        <w:ind w:left="1000" w:right="919"/>
        <w:jc w:val="both"/>
      </w:pPr>
      <w:r>
        <w:t>is distinguished by disease and is the subject of in-depth discussion immediately</w:t>
      </w:r>
      <w:r w:rsidR="004A7581">
        <w:t>.</w:t>
      </w:r>
      <w:r w:rsidR="004A7581">
        <w:rPr>
          <w:spacing w:val="-12"/>
        </w:rPr>
        <w:t xml:space="preserve"> </w:t>
      </w:r>
      <w:r w:rsidR="004A7581">
        <w:t>Through</w:t>
      </w:r>
      <w:r w:rsidR="004A7581">
        <w:rPr>
          <w:spacing w:val="-13"/>
        </w:rPr>
        <w:t xml:space="preserve"> </w:t>
      </w:r>
      <w:r w:rsidR="004A7581">
        <w:t>several</w:t>
      </w:r>
      <w:r w:rsidR="004A7581">
        <w:rPr>
          <w:spacing w:val="-13"/>
        </w:rPr>
        <w:t xml:space="preserve"> </w:t>
      </w:r>
      <w:r w:rsidR="004A7581">
        <w:t>channels, referred to as the assault vectors and discussed in more detail later, the harmful programming infiltrates an objective</w:t>
      </w:r>
      <w:r w:rsidR="004A7581">
        <w:rPr>
          <w:spacing w:val="-2"/>
        </w:rPr>
        <w:t xml:space="preserve"> </w:t>
      </w:r>
      <w:r w:rsidR="004A7581">
        <w:t>structure.</w:t>
      </w:r>
      <w:hyperlink w:anchor="_bookmark105" w:history="1">
        <w:r w:rsidR="004A7581">
          <w:rPr>
            <w:color w:val="0462C1"/>
            <w:u w:val="single" w:color="0462C1"/>
          </w:rPr>
          <w:t>[4]</w:t>
        </w:r>
      </w:hyperlink>
    </w:p>
    <w:p w:rsidR="00BF7801" w:rsidRDefault="00BF7801">
      <w:pPr>
        <w:pStyle w:val="BodyText"/>
        <w:spacing w:before="2"/>
        <w:rPr>
          <w:sz w:val="16"/>
        </w:rPr>
      </w:pPr>
    </w:p>
    <w:p w:rsidR="00BF7801" w:rsidRDefault="004A7581">
      <w:pPr>
        <w:pStyle w:val="BodyText"/>
        <w:spacing w:before="90"/>
        <w:ind w:left="1000" w:right="918"/>
        <w:jc w:val="both"/>
      </w:pPr>
      <w:r>
        <w:t>The</w:t>
      </w:r>
      <w:r>
        <w:rPr>
          <w:spacing w:val="-15"/>
        </w:rPr>
        <w:t xml:space="preserve"> </w:t>
      </w:r>
      <w:r>
        <w:t>initial</w:t>
      </w:r>
      <w:r>
        <w:rPr>
          <w:spacing w:val="-13"/>
        </w:rPr>
        <w:t xml:space="preserve"> </w:t>
      </w:r>
      <w:r>
        <w:t>malware</w:t>
      </w:r>
      <w:r>
        <w:rPr>
          <w:spacing w:val="-15"/>
        </w:rPr>
        <w:t xml:space="preserve"> </w:t>
      </w:r>
      <w:r>
        <w:t>may</w:t>
      </w:r>
      <w:r>
        <w:rPr>
          <w:spacing w:val="-11"/>
        </w:rPr>
        <w:t xml:space="preserve"> </w:t>
      </w:r>
      <w:r>
        <w:t>have</w:t>
      </w:r>
      <w:r>
        <w:rPr>
          <w:spacing w:val="-14"/>
        </w:rPr>
        <w:t xml:space="preserve"> </w:t>
      </w:r>
      <w:r>
        <w:t>been</w:t>
      </w:r>
      <w:r>
        <w:rPr>
          <w:spacing w:val="-13"/>
        </w:rPr>
        <w:t xml:space="preserve"> </w:t>
      </w:r>
      <w:r>
        <w:t>created</w:t>
      </w:r>
      <w:r>
        <w:rPr>
          <w:spacing w:val="-11"/>
        </w:rPr>
        <w:t xml:space="preserve"> </w:t>
      </w:r>
      <w:r>
        <w:t>as</w:t>
      </w:r>
      <w:r>
        <w:rPr>
          <w:spacing w:val="-13"/>
        </w:rPr>
        <w:t xml:space="preserve"> </w:t>
      </w:r>
      <w:r>
        <w:t>a</w:t>
      </w:r>
      <w:r>
        <w:rPr>
          <w:spacing w:val="-14"/>
        </w:rPr>
        <w:t xml:space="preserve"> </w:t>
      </w:r>
      <w:r>
        <w:t>single</w:t>
      </w:r>
      <w:r>
        <w:rPr>
          <w:spacing w:val="-13"/>
        </w:rPr>
        <w:t xml:space="preserve"> </w:t>
      </w:r>
      <w:r>
        <w:t>act</w:t>
      </w:r>
      <w:r>
        <w:rPr>
          <w:spacing w:val="-13"/>
        </w:rPr>
        <w:t xml:space="preserve"> </w:t>
      </w:r>
      <w:r>
        <w:t>of</w:t>
      </w:r>
      <w:r>
        <w:rPr>
          <w:spacing w:val="-14"/>
        </w:rPr>
        <w:t xml:space="preserve"> </w:t>
      </w:r>
      <w:r>
        <w:t>mischief3</w:t>
      </w:r>
      <w:r>
        <w:rPr>
          <w:spacing w:val="-11"/>
        </w:rPr>
        <w:t xml:space="preserve"> </w:t>
      </w:r>
      <w:r>
        <w:t>or</w:t>
      </w:r>
      <w:r>
        <w:rPr>
          <w:spacing w:val="-13"/>
        </w:rPr>
        <w:t xml:space="preserve"> </w:t>
      </w:r>
      <w:r>
        <w:t>to</w:t>
      </w:r>
      <w:r>
        <w:rPr>
          <w:spacing w:val="-11"/>
        </w:rPr>
        <w:t xml:space="preserve"> </w:t>
      </w:r>
      <w:r>
        <w:t>establish</w:t>
      </w:r>
      <w:r>
        <w:rPr>
          <w:spacing w:val="-13"/>
        </w:rPr>
        <w:t xml:space="preserve"> </w:t>
      </w:r>
      <w:r>
        <w:t>a</w:t>
      </w:r>
      <w:r>
        <w:rPr>
          <w:spacing w:val="-13"/>
        </w:rPr>
        <w:t xml:space="preserve"> </w:t>
      </w:r>
      <w:r>
        <w:t xml:space="preserve">competitive advantage (Egele et al., 2012), but the criminal imagination quickly anticipated its </w:t>
      </w:r>
      <w:r w:rsidR="009A5182">
        <w:t>benefits. T</w:t>
      </w:r>
      <w:r>
        <w:t xml:space="preserve">he use of PCs </w:t>
      </w:r>
      <w:r w:rsidR="009A5182">
        <w:t>rapidly</w:t>
      </w:r>
      <w:r>
        <w:t xml:space="preserve"> expanded to meet a variety of requirements, malware researchers looked at ways to gain </w:t>
      </w:r>
      <w:r w:rsidR="009A5182">
        <w:t>unauthorized</w:t>
      </w:r>
      <w:r>
        <w:t xml:space="preserve"> access to and control over computer systems in order to accomplish </w:t>
      </w:r>
      <w:r>
        <w:lastRenderedPageBreak/>
        <w:t>harmful ends. Gains from these activities may include financial (getting money</w:t>
      </w:r>
      <w:r>
        <w:rPr>
          <w:spacing w:val="-17"/>
        </w:rPr>
        <w:t xml:space="preserve"> </w:t>
      </w:r>
      <w:r>
        <w:t>through</w:t>
      </w:r>
      <w:r>
        <w:rPr>
          <w:spacing w:val="-16"/>
        </w:rPr>
        <w:t xml:space="preserve"> </w:t>
      </w:r>
      <w:r>
        <w:t>fictitious</w:t>
      </w:r>
      <w:r>
        <w:rPr>
          <w:spacing w:val="-16"/>
        </w:rPr>
        <w:t xml:space="preserve"> </w:t>
      </w:r>
      <w:r>
        <w:t>bank</w:t>
      </w:r>
      <w:r>
        <w:rPr>
          <w:spacing w:val="-16"/>
        </w:rPr>
        <w:t xml:space="preserve"> </w:t>
      </w:r>
      <w:r>
        <w:t>exchanges),</w:t>
      </w:r>
      <w:r>
        <w:rPr>
          <w:spacing w:val="-14"/>
        </w:rPr>
        <w:t xml:space="preserve"> </w:t>
      </w:r>
      <w:r>
        <w:t>commercial</w:t>
      </w:r>
      <w:r>
        <w:rPr>
          <w:spacing w:val="-17"/>
        </w:rPr>
        <w:t xml:space="preserve"> </w:t>
      </w:r>
      <w:r>
        <w:t>(gaining</w:t>
      </w:r>
      <w:r>
        <w:rPr>
          <w:spacing w:val="-16"/>
        </w:rPr>
        <w:t xml:space="preserve"> </w:t>
      </w:r>
      <w:r>
        <w:t>access</w:t>
      </w:r>
      <w:r>
        <w:rPr>
          <w:spacing w:val="-15"/>
        </w:rPr>
        <w:t xml:space="preserve"> </w:t>
      </w:r>
      <w:r>
        <w:t>to</w:t>
      </w:r>
      <w:r>
        <w:rPr>
          <w:spacing w:val="-15"/>
        </w:rPr>
        <w:t xml:space="preserve"> </w:t>
      </w:r>
      <w:r>
        <w:t>competitors'</w:t>
      </w:r>
      <w:r>
        <w:rPr>
          <w:spacing w:val="-16"/>
        </w:rPr>
        <w:t xml:space="preserve"> </w:t>
      </w:r>
      <w:r>
        <w:t>commercial information to learn about their strategies), or strategic (destroying a nation's atomic arrangement by issuing disastrous orders to the control framework; Langner, 2011), to name a few. According to</w:t>
      </w:r>
      <w:r>
        <w:rPr>
          <w:spacing w:val="-8"/>
        </w:rPr>
        <w:t xml:space="preserve"> </w:t>
      </w:r>
      <w:r>
        <w:t>the</w:t>
      </w:r>
      <w:r>
        <w:rPr>
          <w:spacing w:val="-8"/>
        </w:rPr>
        <w:t xml:space="preserve"> </w:t>
      </w:r>
      <w:r>
        <w:t>Symantec</w:t>
      </w:r>
      <w:r>
        <w:rPr>
          <w:spacing w:val="-10"/>
        </w:rPr>
        <w:t xml:space="preserve"> </w:t>
      </w:r>
      <w:r>
        <w:t>2016</w:t>
      </w:r>
      <w:r>
        <w:rPr>
          <w:spacing w:val="-5"/>
        </w:rPr>
        <w:t xml:space="preserve"> </w:t>
      </w:r>
      <w:r>
        <w:t>Web</w:t>
      </w:r>
      <w:r>
        <w:rPr>
          <w:spacing w:val="-8"/>
        </w:rPr>
        <w:t xml:space="preserve"> </w:t>
      </w:r>
      <w:r>
        <w:t>Security</w:t>
      </w:r>
      <w:r>
        <w:rPr>
          <w:spacing w:val="-8"/>
        </w:rPr>
        <w:t xml:space="preserve"> </w:t>
      </w:r>
      <w:r>
        <w:t>Danger</w:t>
      </w:r>
      <w:r>
        <w:rPr>
          <w:spacing w:val="-8"/>
        </w:rPr>
        <w:t xml:space="preserve"> </w:t>
      </w:r>
      <w:r>
        <w:t>Report4,</w:t>
      </w:r>
      <w:r>
        <w:rPr>
          <w:spacing w:val="-9"/>
        </w:rPr>
        <w:t xml:space="preserve"> </w:t>
      </w:r>
      <w:r>
        <w:t>$575</w:t>
      </w:r>
      <w:r>
        <w:rPr>
          <w:spacing w:val="-8"/>
        </w:rPr>
        <w:t xml:space="preserve"> </w:t>
      </w:r>
      <w:r>
        <w:t>billion</w:t>
      </w:r>
      <w:r>
        <w:rPr>
          <w:spacing w:val="-8"/>
        </w:rPr>
        <w:t xml:space="preserve"> </w:t>
      </w:r>
      <w:r>
        <w:t>is</w:t>
      </w:r>
      <w:r>
        <w:rPr>
          <w:spacing w:val="-8"/>
        </w:rPr>
        <w:t xml:space="preserve"> </w:t>
      </w:r>
      <w:r>
        <w:t>lost</w:t>
      </w:r>
      <w:r>
        <w:rPr>
          <w:spacing w:val="-7"/>
        </w:rPr>
        <w:t xml:space="preserve"> </w:t>
      </w:r>
      <w:r>
        <w:t>annually</w:t>
      </w:r>
      <w:r>
        <w:rPr>
          <w:spacing w:val="-9"/>
        </w:rPr>
        <w:t xml:space="preserve"> </w:t>
      </w:r>
      <w:r>
        <w:t>due</w:t>
      </w:r>
      <w:r>
        <w:rPr>
          <w:spacing w:val="-9"/>
        </w:rPr>
        <w:t xml:space="preserve"> </w:t>
      </w:r>
      <w:r>
        <w:t>to</w:t>
      </w:r>
      <w:r>
        <w:rPr>
          <w:spacing w:val="-7"/>
        </w:rPr>
        <w:t xml:space="preserve"> </w:t>
      </w:r>
      <w:r>
        <w:t>malware, according to BofA Merrill Lynch Worldwide Exploration. Similar research estimates that there were over 430 million new malware variants created in 2015, a 36 percent increase from 2014. This results in a daily average of more than 1,000,000 malware tests. Malware has undoubtedly become a very challenging subject.</w:t>
      </w:r>
      <w:r>
        <w:rPr>
          <w:spacing w:val="-3"/>
        </w:rPr>
        <w:t xml:space="preserve"> </w:t>
      </w:r>
      <w:hyperlink w:anchor="_bookmark105" w:history="1">
        <w:r>
          <w:rPr>
            <w:color w:val="0462C1"/>
            <w:u w:val="single" w:color="0462C1"/>
          </w:rPr>
          <w:t>[5]</w:t>
        </w:r>
      </w:hyperlink>
    </w:p>
    <w:p w:rsidR="00BF7801" w:rsidRDefault="00BF7801">
      <w:pPr>
        <w:pStyle w:val="BodyText"/>
        <w:spacing w:before="3"/>
        <w:rPr>
          <w:sz w:val="16"/>
        </w:rPr>
      </w:pPr>
    </w:p>
    <w:p w:rsidR="00BF7801" w:rsidRDefault="009A5182">
      <w:pPr>
        <w:pStyle w:val="BodyText"/>
        <w:spacing w:before="90"/>
        <w:ind w:left="1000" w:right="916"/>
        <w:jc w:val="both"/>
      </w:pPr>
      <w:r w:rsidRPr="009A5182">
        <w:t>This has led to an ongoing conflict between malware developers, who are constantly attempting to target PC organizations and frameworks for their malicious purposes, and the PC security community, which is working to offer PC framework users a complete security solution through research and development.</w:t>
      </w:r>
      <w:r w:rsidR="004A7581">
        <w:t>.</w:t>
      </w:r>
      <w:r w:rsidR="004A7581">
        <w:rPr>
          <w:spacing w:val="1"/>
        </w:rPr>
        <w:t xml:space="preserve"> </w:t>
      </w:r>
      <w:hyperlink w:anchor="_bookmark105" w:history="1">
        <w:r w:rsidR="004A7581">
          <w:rPr>
            <w:color w:val="0462C1"/>
            <w:u w:val="single" w:color="0462C1"/>
          </w:rPr>
          <w:t>[6]</w:t>
        </w:r>
      </w:hyperlink>
    </w:p>
    <w:p w:rsidR="00BF7801" w:rsidRDefault="004A7581">
      <w:pPr>
        <w:pStyle w:val="Heading2"/>
        <w:numPr>
          <w:ilvl w:val="1"/>
          <w:numId w:val="13"/>
        </w:numPr>
        <w:tabs>
          <w:tab w:val="left" w:pos="2364"/>
        </w:tabs>
        <w:spacing w:before="1"/>
        <w:ind w:left="2363" w:hanging="644"/>
      </w:pPr>
      <w:bookmarkStart w:id="26" w:name="_bookmark26"/>
      <w:bookmarkEnd w:id="26"/>
      <w:r>
        <w:t>Types of</w:t>
      </w:r>
      <w:r>
        <w:rPr>
          <w:spacing w:val="-2"/>
        </w:rPr>
        <w:t xml:space="preserve"> </w:t>
      </w:r>
      <w:r>
        <w:t>malware</w:t>
      </w:r>
    </w:p>
    <w:p w:rsidR="00BF7801" w:rsidRDefault="00BF7801">
      <w:pPr>
        <w:pStyle w:val="BodyText"/>
        <w:spacing w:before="1"/>
        <w:rPr>
          <w:rFonts w:ascii="Carlito"/>
          <w:b/>
          <w:sz w:val="30"/>
        </w:rPr>
      </w:pPr>
    </w:p>
    <w:p w:rsidR="00BF7801" w:rsidRDefault="004A7581">
      <w:pPr>
        <w:pStyle w:val="Heading3"/>
        <w:numPr>
          <w:ilvl w:val="2"/>
          <w:numId w:val="13"/>
        </w:numPr>
        <w:tabs>
          <w:tab w:val="left" w:pos="2498"/>
        </w:tabs>
        <w:spacing w:before="1"/>
        <w:ind w:hanging="778"/>
      </w:pPr>
      <w:bookmarkStart w:id="27" w:name="_bookmark27"/>
      <w:bookmarkEnd w:id="27"/>
      <w:r>
        <w:t>Virus</w:t>
      </w:r>
    </w:p>
    <w:p w:rsidR="00BF7801" w:rsidRDefault="00BF7801">
      <w:pPr>
        <w:pStyle w:val="BodyText"/>
        <w:spacing w:before="6"/>
        <w:rPr>
          <w:rFonts w:ascii="Carlito"/>
          <w:b/>
          <w:sz w:val="22"/>
        </w:rPr>
      </w:pPr>
    </w:p>
    <w:p w:rsidR="00A3787A" w:rsidRDefault="00A3787A">
      <w:pPr>
        <w:pStyle w:val="BodyText"/>
        <w:ind w:left="1000" w:right="917"/>
        <w:jc w:val="both"/>
      </w:pPr>
      <w:r w:rsidRPr="00A3787A">
        <w:t>A thing that mimics the aspect of its natural counterpart that spreads in order to grow is called an infection. A copy of the infection is linked by the underlying sickness to an executable software known as the host applicatio</w:t>
      </w:r>
      <w:r>
        <w:t>n. Every time the host program</w:t>
      </w:r>
      <w:r w:rsidRPr="00A3787A">
        <w:t xml:space="preserve"> is executed, the infection is also launched</w:t>
      </w:r>
      <w:r>
        <w:t xml:space="preserve"> </w:t>
      </w:r>
      <w:r w:rsidRPr="00A3787A">
        <w:t>.</w:t>
      </w:r>
    </w:p>
    <w:p w:rsidR="00BF7801" w:rsidRDefault="00A3787A">
      <w:pPr>
        <w:pStyle w:val="BodyText"/>
        <w:ind w:left="1000" w:right="917"/>
        <w:jc w:val="both"/>
      </w:pPr>
      <w:r w:rsidRPr="00A3787A">
        <w:t>The infection spreads as soon as it is launched by making duplicates of itself and joining with another application. The infection may perform additional functions in addition to reproduction, such as deleting data from the infected structure. The contamination spreads to further PCs via shared media, including network connections, USB drives, and other items.</w:t>
      </w:r>
      <w:hyperlink w:anchor="_bookmark105" w:history="1">
        <w:r w:rsidR="004A7581">
          <w:rPr>
            <w:color w:val="0462C1"/>
            <w:u w:val="single" w:color="0462C1"/>
          </w:rPr>
          <w:t>[7]</w:t>
        </w:r>
      </w:hyperlink>
    </w:p>
    <w:p w:rsidR="00BF7801" w:rsidRDefault="00BF7801">
      <w:pPr>
        <w:pStyle w:val="BodyText"/>
        <w:spacing w:before="2"/>
        <w:rPr>
          <w:sz w:val="20"/>
        </w:rPr>
      </w:pPr>
    </w:p>
    <w:p w:rsidR="00BF7801" w:rsidRDefault="004A7581">
      <w:pPr>
        <w:pStyle w:val="Heading3"/>
        <w:numPr>
          <w:ilvl w:val="2"/>
          <w:numId w:val="13"/>
        </w:numPr>
        <w:tabs>
          <w:tab w:val="left" w:pos="2498"/>
        </w:tabs>
        <w:spacing w:before="45"/>
        <w:ind w:hanging="778"/>
      </w:pPr>
      <w:bookmarkStart w:id="28" w:name="_bookmark28"/>
      <w:bookmarkEnd w:id="28"/>
      <w:r>
        <w:t>Worm</w:t>
      </w:r>
    </w:p>
    <w:p w:rsidR="00BF7801" w:rsidRDefault="00BF7801">
      <w:pPr>
        <w:pStyle w:val="BodyText"/>
        <w:spacing w:before="5"/>
        <w:rPr>
          <w:rFonts w:ascii="Carlito"/>
          <w:b/>
          <w:sz w:val="26"/>
        </w:rPr>
      </w:pPr>
    </w:p>
    <w:p w:rsidR="00BF7801" w:rsidRDefault="00A3787A">
      <w:pPr>
        <w:pStyle w:val="BodyText"/>
        <w:ind w:left="1000" w:right="921"/>
        <w:jc w:val="both"/>
      </w:pPr>
      <w:r w:rsidRPr="00A3787A">
        <w:t>The worm spreads like a virus by making copies of itself, but it</w:t>
      </w:r>
      <w:r>
        <w:t xml:space="preserve"> does not need a host program </w:t>
      </w:r>
      <w:r w:rsidRPr="00A3787A">
        <w:t xml:space="preserve">to function. It operates on its own, replicates not only on the infected machine but also spreads to </w:t>
      </w:r>
      <w:r>
        <w:t>other computers via the network</w:t>
      </w:r>
      <w:r w:rsidR="004A7581">
        <w:t>.</w:t>
      </w:r>
      <w:hyperlink w:anchor="_bookmark105" w:history="1">
        <w:r w:rsidR="004A7581">
          <w:rPr>
            <w:color w:val="0462C1"/>
            <w:u w:val="single" w:color="0462C1"/>
          </w:rPr>
          <w:t>[8]</w:t>
        </w:r>
      </w:hyperlink>
    </w:p>
    <w:p w:rsidR="00BF7801" w:rsidRDefault="00BF7801">
      <w:pPr>
        <w:pStyle w:val="BodyText"/>
        <w:spacing w:before="3"/>
        <w:rPr>
          <w:sz w:val="20"/>
        </w:rPr>
      </w:pPr>
    </w:p>
    <w:p w:rsidR="00BF7801" w:rsidRDefault="004A7581">
      <w:pPr>
        <w:pStyle w:val="Heading3"/>
        <w:numPr>
          <w:ilvl w:val="2"/>
          <w:numId w:val="13"/>
        </w:numPr>
        <w:tabs>
          <w:tab w:val="left" w:pos="2498"/>
        </w:tabs>
        <w:spacing w:before="44"/>
        <w:ind w:hanging="778"/>
      </w:pPr>
      <w:bookmarkStart w:id="29" w:name="_bookmark29"/>
      <w:bookmarkEnd w:id="29"/>
      <w:r>
        <w:t>Trojan horse</w:t>
      </w:r>
    </w:p>
    <w:p w:rsidR="00BF7801" w:rsidRDefault="00BF7801">
      <w:pPr>
        <w:pStyle w:val="BodyText"/>
        <w:spacing w:before="5"/>
        <w:rPr>
          <w:rFonts w:ascii="Carlito"/>
          <w:b/>
          <w:sz w:val="22"/>
        </w:rPr>
      </w:pPr>
    </w:p>
    <w:p w:rsidR="000C36BB" w:rsidRDefault="004A7581" w:rsidP="000C36BB">
      <w:pPr>
        <w:pStyle w:val="BodyText"/>
        <w:spacing w:before="1"/>
        <w:ind w:left="1000" w:right="901"/>
      </w:pPr>
      <w:r>
        <w:t xml:space="preserve"> </w:t>
      </w:r>
      <w:r w:rsidR="000C36BB">
        <w:t>Malware that downloads into a computer and poses as a trustworthy program is known as a Trojan Horse Virus. The distribution technique frequently involves an attacker using social engineering to conceal</w:t>
      </w:r>
    </w:p>
    <w:p w:rsidR="000C36BB" w:rsidRDefault="000C36BB" w:rsidP="000C36BB">
      <w:pPr>
        <w:pStyle w:val="BodyText"/>
        <w:spacing w:before="1"/>
        <w:ind w:left="1000" w:right="901"/>
      </w:pPr>
    </w:p>
    <w:p w:rsidR="00BF7801" w:rsidRDefault="000C36BB" w:rsidP="000C36BB">
      <w:pPr>
        <w:pStyle w:val="BodyText"/>
        <w:spacing w:before="1"/>
        <w:ind w:left="1000" w:right="901"/>
      </w:pPr>
      <w:r>
        <w:t>harmful code to try to access consumers' systems using their program within legitimate software</w:t>
      </w:r>
      <w:hyperlink w:anchor="_bookmark105" w:history="1">
        <w:r w:rsidR="004A7581">
          <w:rPr>
            <w:color w:val="0462C1"/>
            <w:u w:val="single" w:color="0462C1"/>
          </w:rPr>
          <w:t>.[9]</w:t>
        </w:r>
      </w:hyperlink>
    </w:p>
    <w:p w:rsidR="00BF7801" w:rsidRDefault="00BF7801">
      <w:pPr>
        <w:pStyle w:val="BodyText"/>
        <w:spacing w:before="3"/>
        <w:rPr>
          <w:sz w:val="20"/>
        </w:rPr>
      </w:pPr>
    </w:p>
    <w:p w:rsidR="00BF7801" w:rsidRDefault="004A7581">
      <w:pPr>
        <w:pStyle w:val="Heading3"/>
        <w:numPr>
          <w:ilvl w:val="2"/>
          <w:numId w:val="11"/>
        </w:numPr>
        <w:tabs>
          <w:tab w:val="left" w:pos="2498"/>
        </w:tabs>
        <w:spacing w:before="44"/>
      </w:pPr>
      <w:bookmarkStart w:id="30" w:name="_bookmark30"/>
      <w:bookmarkEnd w:id="30"/>
      <w:r>
        <w:t>Rootkit</w:t>
      </w:r>
    </w:p>
    <w:p w:rsidR="00BF7801" w:rsidRDefault="00BF7801">
      <w:pPr>
        <w:pStyle w:val="BodyText"/>
        <w:spacing w:before="6"/>
        <w:rPr>
          <w:rFonts w:ascii="Carlito"/>
          <w:b/>
          <w:sz w:val="22"/>
        </w:rPr>
      </w:pPr>
    </w:p>
    <w:p w:rsidR="00BF7801" w:rsidRDefault="000C36BB">
      <w:pPr>
        <w:pStyle w:val="BodyText"/>
        <w:ind w:left="1000" w:right="923"/>
        <w:jc w:val="both"/>
      </w:pPr>
      <w:r w:rsidRPr="000C36BB">
        <w:t xml:space="preserve">A rootkit </w:t>
      </w:r>
      <w:r>
        <w:t xml:space="preserve">is a group of computer program, </w:t>
      </w:r>
      <w:r w:rsidRPr="000C36BB">
        <w:t>usually malicious, that are created to grant unauthorized users access to a computer's software or other areas that are not normally accessible. They frequently conceal their own existence as well as t</w:t>
      </w:r>
      <w:r>
        <w:t>he existence of other programs</w:t>
      </w:r>
      <w:r w:rsidRPr="000C36BB">
        <w:t>.</w:t>
      </w:r>
      <w:hyperlink w:anchor="_bookmark105" w:history="1">
        <w:r w:rsidR="004A7581">
          <w:rPr>
            <w:color w:val="0462C1"/>
            <w:u w:val="single" w:color="0462C1"/>
          </w:rPr>
          <w:t>[10]</w:t>
        </w:r>
      </w:hyperlink>
    </w:p>
    <w:p w:rsidR="00BF7801" w:rsidRDefault="00BF7801">
      <w:pPr>
        <w:pStyle w:val="BodyText"/>
        <w:spacing w:before="2"/>
        <w:rPr>
          <w:sz w:val="20"/>
        </w:rPr>
      </w:pPr>
    </w:p>
    <w:p w:rsidR="000C36BB" w:rsidRDefault="000C36BB">
      <w:pPr>
        <w:pStyle w:val="BodyText"/>
        <w:spacing w:before="2"/>
        <w:rPr>
          <w:sz w:val="20"/>
        </w:rPr>
      </w:pPr>
    </w:p>
    <w:p w:rsidR="00BF7801" w:rsidRDefault="004A7581">
      <w:pPr>
        <w:pStyle w:val="Heading3"/>
        <w:numPr>
          <w:ilvl w:val="2"/>
          <w:numId w:val="11"/>
        </w:numPr>
        <w:tabs>
          <w:tab w:val="left" w:pos="2498"/>
        </w:tabs>
        <w:spacing w:before="45"/>
      </w:pPr>
      <w:bookmarkStart w:id="31" w:name="_bookmark31"/>
      <w:bookmarkEnd w:id="31"/>
      <w:r>
        <w:lastRenderedPageBreak/>
        <w:t>Spyware</w:t>
      </w:r>
    </w:p>
    <w:p w:rsidR="00BF7801" w:rsidRDefault="00BF7801">
      <w:pPr>
        <w:pStyle w:val="BodyText"/>
        <w:spacing w:before="8"/>
        <w:rPr>
          <w:rFonts w:ascii="Carlito"/>
          <w:b/>
          <w:sz w:val="22"/>
        </w:rPr>
      </w:pPr>
    </w:p>
    <w:p w:rsidR="00BF7801" w:rsidRDefault="000C36BB">
      <w:pPr>
        <w:pStyle w:val="BodyText"/>
        <w:ind w:left="1000" w:right="916"/>
        <w:jc w:val="both"/>
      </w:pPr>
      <w:r w:rsidRPr="000C36BB">
        <w:t xml:space="preserve">Spyware, as the name implies, spies on the system that has been attacked by obtaining private and sensitive information from the system and passing it over the network to the spyware controller. The type of information gathered from the system depends on the spyware's goals; for example, it may look for username-password combinations to access online bank accounts, collect web browsing data for commercial purposes, or retrieve private information like emails or private </w:t>
      </w:r>
      <w:r>
        <w:t>data for any nefarious purposes</w:t>
      </w:r>
      <w:hyperlink w:anchor="_bookmark105" w:history="1">
        <w:r>
          <w:rPr>
            <w:color w:val="0462C1"/>
            <w:u w:val="single" w:color="0462C1"/>
          </w:rPr>
          <w:t>.</w:t>
        </w:r>
        <w:r w:rsidR="004A7581">
          <w:rPr>
            <w:color w:val="0462C1"/>
            <w:u w:val="single" w:color="0462C1"/>
          </w:rPr>
          <w:t>[11]</w:t>
        </w:r>
      </w:hyperlink>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4A7581">
      <w:pPr>
        <w:pStyle w:val="Heading3"/>
        <w:numPr>
          <w:ilvl w:val="2"/>
          <w:numId w:val="11"/>
        </w:numPr>
        <w:tabs>
          <w:tab w:val="left" w:pos="2498"/>
        </w:tabs>
        <w:spacing w:before="185"/>
      </w:pPr>
      <w:bookmarkStart w:id="32" w:name="_bookmark32"/>
      <w:bookmarkEnd w:id="32"/>
      <w:r>
        <w:t>Adware</w:t>
      </w:r>
    </w:p>
    <w:p w:rsidR="00BF7801" w:rsidRDefault="00BF7801">
      <w:pPr>
        <w:pStyle w:val="BodyText"/>
        <w:spacing w:before="6"/>
        <w:rPr>
          <w:rFonts w:ascii="Carlito"/>
          <w:b/>
          <w:sz w:val="22"/>
        </w:rPr>
      </w:pPr>
    </w:p>
    <w:p w:rsidR="00BF7801" w:rsidRDefault="000C36BB">
      <w:pPr>
        <w:pStyle w:val="BodyText"/>
        <w:ind w:left="1000" w:right="915"/>
        <w:jc w:val="both"/>
      </w:pPr>
      <w:r w:rsidRPr="000C36BB">
        <w:t>This type of malware exposes users to unwanted and unsolicited advertisements. The advertising open in a pop-up window or a new browser tab, both of which may be challenging to close. While these malwares annoy and upset people, they also have a marketing and promotion function.</w:t>
      </w:r>
      <w:r w:rsidR="004A7581">
        <w:t xml:space="preserve"> </w:t>
      </w:r>
      <w:hyperlink w:anchor="_bookmark105" w:history="1">
        <w:r w:rsidR="004A7581">
          <w:rPr>
            <w:color w:val="0462C1"/>
            <w:u w:val="single" w:color="0462C1"/>
          </w:rPr>
          <w:t>.[12]</w:t>
        </w:r>
      </w:hyperlink>
    </w:p>
    <w:p w:rsidR="00BF7801" w:rsidRDefault="00BF7801">
      <w:pPr>
        <w:pStyle w:val="BodyText"/>
        <w:spacing w:before="3"/>
      </w:pPr>
    </w:p>
    <w:p w:rsidR="00BF7801" w:rsidRDefault="004A7581">
      <w:pPr>
        <w:pStyle w:val="Heading3"/>
        <w:numPr>
          <w:ilvl w:val="2"/>
          <w:numId w:val="11"/>
        </w:numPr>
        <w:tabs>
          <w:tab w:val="left" w:pos="2498"/>
        </w:tabs>
        <w:spacing w:before="44"/>
      </w:pPr>
      <w:bookmarkStart w:id="33" w:name="_bookmark33"/>
      <w:bookmarkEnd w:id="33"/>
      <w:r>
        <w:t>Bot</w:t>
      </w:r>
    </w:p>
    <w:p w:rsidR="00BF7801" w:rsidRDefault="00BF7801">
      <w:pPr>
        <w:pStyle w:val="BodyText"/>
        <w:spacing w:before="8"/>
        <w:rPr>
          <w:rFonts w:ascii="Carlito"/>
          <w:b/>
          <w:sz w:val="22"/>
        </w:rPr>
      </w:pPr>
    </w:p>
    <w:p w:rsidR="00BF7801" w:rsidRDefault="000C36BB">
      <w:pPr>
        <w:pStyle w:val="BodyText"/>
        <w:ind w:left="1000" w:right="919"/>
        <w:jc w:val="both"/>
      </w:pPr>
      <w:r w:rsidRPr="000C36BB">
        <w:t>Software that functions similarly to spyware by connecting to a distant master via the network is known as a bot, sometimes known as an Internet bot or web bot. A bot's duties include not only spying but also operating the target system at the master's command. To carry out malicious activities on a big scale, a single master can connect to and govern a huge number of Bots dispersed around</w:t>
      </w:r>
      <w:r>
        <w:t xml:space="preserve"> the network, known as a Botnet.</w:t>
      </w:r>
    </w:p>
    <w:p w:rsidR="00BF7801" w:rsidRDefault="004A7581">
      <w:pPr>
        <w:pStyle w:val="Heading2"/>
        <w:numPr>
          <w:ilvl w:val="1"/>
          <w:numId w:val="13"/>
        </w:numPr>
        <w:tabs>
          <w:tab w:val="left" w:pos="2364"/>
        </w:tabs>
        <w:spacing w:line="389" w:lineRule="exact"/>
        <w:ind w:left="2363" w:hanging="644"/>
      </w:pPr>
      <w:bookmarkStart w:id="34" w:name="_bookmark34"/>
      <w:bookmarkEnd w:id="34"/>
      <w:r>
        <w:t>Malware attack</w:t>
      </w:r>
      <w:r>
        <w:rPr>
          <w:spacing w:val="-3"/>
        </w:rPr>
        <w:t xml:space="preserve"> </w:t>
      </w:r>
      <w:r>
        <w:t>vector</w:t>
      </w:r>
    </w:p>
    <w:p w:rsidR="00BF7801" w:rsidRDefault="000C36BB">
      <w:pPr>
        <w:pStyle w:val="BodyText"/>
        <w:spacing w:before="276"/>
        <w:ind w:left="1000" w:right="919"/>
        <w:jc w:val="both"/>
      </w:pPr>
      <w:r w:rsidRPr="000C36BB">
        <w:rPr>
          <w:spacing w:val="-13"/>
        </w:rPr>
        <w:t>The means through which an attacker gains access to the objective framework and inserts malware are known as assault vectors. The following diagram illustrates the three major groups of attack vectors that Egele et al. (2012) found.</w:t>
      </w:r>
    </w:p>
    <w:p w:rsidR="00BF7801" w:rsidRDefault="00BF7801">
      <w:pPr>
        <w:pStyle w:val="BodyText"/>
        <w:spacing w:before="1"/>
      </w:pPr>
    </w:p>
    <w:p w:rsidR="00BF7801" w:rsidRDefault="004A7581">
      <w:pPr>
        <w:pStyle w:val="Heading3"/>
        <w:numPr>
          <w:ilvl w:val="2"/>
          <w:numId w:val="13"/>
        </w:numPr>
        <w:tabs>
          <w:tab w:val="left" w:pos="2498"/>
        </w:tabs>
        <w:ind w:hanging="778"/>
      </w:pPr>
      <w:bookmarkStart w:id="35" w:name="_bookmark35"/>
      <w:bookmarkEnd w:id="35"/>
      <w:r>
        <w:t>Using</w:t>
      </w:r>
      <w:r>
        <w:rPr>
          <w:spacing w:val="-1"/>
        </w:rPr>
        <w:t xml:space="preserve"> </w:t>
      </w:r>
      <w:r>
        <w:t>weaknesses</w:t>
      </w:r>
    </w:p>
    <w:p w:rsidR="00BF7801" w:rsidRDefault="00BF7801">
      <w:pPr>
        <w:pStyle w:val="BodyText"/>
        <w:spacing w:before="8"/>
        <w:rPr>
          <w:rFonts w:ascii="Carlito"/>
          <w:b/>
          <w:sz w:val="22"/>
        </w:rPr>
      </w:pPr>
    </w:p>
    <w:p w:rsidR="00BF7801" w:rsidRDefault="000C36BB" w:rsidP="000C36BB">
      <w:pPr>
        <w:pStyle w:val="BodyText"/>
        <w:ind w:left="1000" w:right="916"/>
        <w:jc w:val="both"/>
      </w:pPr>
      <w:r>
        <w:t>Weaknesses are design faults or coding mistakes that make it possible for attackers to attack the framework. Programmers are equally as likely as programming merchants to look for weaknesses in their products are (both framework programming and applications). In the unlikely occasion that the first party finds a fault, a fix is offered. On the other side, if some programmers find the flaw before the others, they use it as a springboard for their malware to infect the systems running the shoddy code (susceptible software/programs) and spread it to additional systems.</w:t>
      </w:r>
      <w:hyperlink w:anchor="_bookmark105" w:history="1">
        <w:r w:rsidR="004A7581">
          <w:rPr>
            <w:color w:val="0462C1"/>
            <w:u w:val="single" w:color="0462C1"/>
          </w:rPr>
          <w:t>[13]</w:t>
        </w:r>
      </w:hyperlink>
    </w:p>
    <w:p w:rsidR="00BF7801" w:rsidRDefault="00BF7801">
      <w:pPr>
        <w:pStyle w:val="BodyText"/>
        <w:spacing w:before="2"/>
      </w:pPr>
    </w:p>
    <w:p w:rsidR="00BF7801" w:rsidRDefault="004A7581">
      <w:pPr>
        <w:pStyle w:val="Heading3"/>
        <w:numPr>
          <w:ilvl w:val="2"/>
          <w:numId w:val="13"/>
        </w:numPr>
        <w:tabs>
          <w:tab w:val="left" w:pos="2498"/>
        </w:tabs>
        <w:spacing w:before="45"/>
        <w:ind w:hanging="778"/>
      </w:pPr>
      <w:bookmarkStart w:id="36" w:name="_bookmark36"/>
      <w:bookmarkEnd w:id="36"/>
      <w:r>
        <w:t>Roadside</w:t>
      </w:r>
      <w:r>
        <w:rPr>
          <w:spacing w:val="-1"/>
        </w:rPr>
        <w:t xml:space="preserve"> </w:t>
      </w:r>
      <w:r>
        <w:t>downloads</w:t>
      </w:r>
    </w:p>
    <w:p w:rsidR="00BF7801" w:rsidRDefault="00BF7801">
      <w:pPr>
        <w:pStyle w:val="BodyText"/>
        <w:spacing w:before="8"/>
        <w:rPr>
          <w:rFonts w:ascii="Carlito"/>
          <w:b/>
          <w:sz w:val="22"/>
        </w:rPr>
      </w:pPr>
    </w:p>
    <w:p w:rsidR="00BF7801" w:rsidRDefault="004A7581">
      <w:pPr>
        <w:pStyle w:val="BodyText"/>
        <w:ind w:left="1000" w:right="922"/>
        <w:jc w:val="both"/>
      </w:pPr>
      <w:r>
        <w:t xml:space="preserve">Spam messages may persuade a victim to visit a few explicit websites that contain a feature that allows malicious code to be executed or downloaded onto the client's computer system using a browser escape clause. The client doesn't aware that code is being downloaded or, alternatively, executed, thus the attacker can contaminate the framework with their malware. </w:t>
      </w:r>
      <w:hyperlink w:anchor="_bookmark105" w:history="1">
        <w:r>
          <w:rPr>
            <w:color w:val="0462C1"/>
            <w:u w:val="single" w:color="0462C1"/>
          </w:rPr>
          <w:t>[14]</w:t>
        </w:r>
      </w:hyperlink>
    </w:p>
    <w:p w:rsidR="00BF7801" w:rsidRDefault="00BF7801">
      <w:pPr>
        <w:pStyle w:val="BodyText"/>
        <w:rPr>
          <w:sz w:val="20"/>
        </w:rPr>
      </w:pPr>
    </w:p>
    <w:p w:rsidR="00BF7801" w:rsidRDefault="00BF7801">
      <w:pPr>
        <w:pStyle w:val="BodyText"/>
        <w:spacing w:before="1"/>
      </w:pPr>
    </w:p>
    <w:p w:rsidR="00BF7801" w:rsidRDefault="004A7581">
      <w:pPr>
        <w:pStyle w:val="Heading3"/>
        <w:numPr>
          <w:ilvl w:val="2"/>
          <w:numId w:val="13"/>
        </w:numPr>
        <w:tabs>
          <w:tab w:val="left" w:pos="2498"/>
        </w:tabs>
        <w:spacing w:before="44"/>
        <w:ind w:hanging="778"/>
      </w:pPr>
      <w:bookmarkStart w:id="37" w:name="_bookmark37"/>
      <w:bookmarkEnd w:id="37"/>
      <w:r>
        <w:lastRenderedPageBreak/>
        <w:t>Social</w:t>
      </w:r>
      <w:r>
        <w:rPr>
          <w:spacing w:val="-2"/>
        </w:rPr>
        <w:t xml:space="preserve"> </w:t>
      </w:r>
      <w:r>
        <w:t>engineering</w:t>
      </w:r>
    </w:p>
    <w:p w:rsidR="00BF7801" w:rsidRDefault="00BF7801">
      <w:pPr>
        <w:pStyle w:val="BodyText"/>
        <w:rPr>
          <w:rFonts w:ascii="Carlito"/>
          <w:b/>
          <w:sz w:val="28"/>
        </w:rPr>
      </w:pPr>
    </w:p>
    <w:p w:rsidR="00BF7801" w:rsidRDefault="000C36BB" w:rsidP="000C36BB">
      <w:pPr>
        <w:pStyle w:val="BodyText"/>
        <w:spacing w:before="211"/>
        <w:ind w:left="1000" w:right="915"/>
        <w:jc w:val="both"/>
        <w:sectPr w:rsidR="00BF7801">
          <w:pgSz w:w="12240" w:h="15840"/>
          <w:pgMar w:top="1360" w:right="520" w:bottom="280" w:left="440" w:header="720" w:footer="720" w:gutter="0"/>
          <w:cols w:space="720"/>
        </w:sectPr>
      </w:pPr>
      <w:r w:rsidRPr="000C36BB">
        <w:t>The most common method of gaining someone's trust in order to utilise them for bad activities is known as "social engineering." For instance, an aggressor could send a demand through email asking the victim to confirm one of their online accounts while posing as a representative of a bank. Additionally, customers might be enticed to visit specific websi</w:t>
      </w:r>
      <w:r>
        <w:t>tes that have hazardous content</w:t>
      </w:r>
      <w:r w:rsidR="004A7581">
        <w:t>.</w:t>
      </w:r>
      <w:r w:rsidR="004A7581">
        <w:rPr>
          <w:color w:val="0462C1"/>
          <w:u w:val="single" w:color="0462C1"/>
        </w:rPr>
        <w:t>[15]</w:t>
      </w:r>
    </w:p>
    <w:p w:rsidR="00BF7801" w:rsidRDefault="00BF7801">
      <w:pPr>
        <w:pStyle w:val="BodyText"/>
        <w:rPr>
          <w:sz w:val="20"/>
        </w:rPr>
      </w:pPr>
    </w:p>
    <w:p w:rsidR="00BF7801" w:rsidRDefault="004A7581">
      <w:pPr>
        <w:pStyle w:val="Heading1"/>
        <w:numPr>
          <w:ilvl w:val="0"/>
          <w:numId w:val="13"/>
        </w:numPr>
        <w:tabs>
          <w:tab w:val="left" w:pos="1721"/>
        </w:tabs>
        <w:spacing w:before="263"/>
        <w:ind w:hanging="361"/>
      </w:pPr>
      <w:bookmarkStart w:id="38" w:name="_bookmark38"/>
      <w:bookmarkEnd w:id="38"/>
      <w:r>
        <w:t>Literature</w:t>
      </w:r>
      <w:r>
        <w:rPr>
          <w:spacing w:val="-1"/>
        </w:rPr>
        <w:t xml:space="preserve"> </w:t>
      </w:r>
      <w:r>
        <w:t>Review</w:t>
      </w:r>
    </w:p>
    <w:p w:rsidR="00BF7801" w:rsidRDefault="004A7581">
      <w:pPr>
        <w:pStyle w:val="BodyText"/>
        <w:spacing w:before="274"/>
        <w:ind w:left="1139" w:right="917"/>
        <w:jc w:val="both"/>
      </w:pPr>
      <w:r>
        <w:t>Various studies have been conducted to assess the reasons behind the energy sector's vulnerability to malware attacks. According to Venkatachary, Prasad, and Samikannu (2018), malware attacks against power plants and clean-energy generators, especially in the developed world, are because legacy generation systems adopted within the aforementioned clean-energy infrastructure are often not designed with cybersecurity in mind. A study by Sullivan and Kamensky</w:t>
      </w:r>
      <w:r>
        <w:rPr>
          <w:spacing w:val="-9"/>
        </w:rPr>
        <w:t xml:space="preserve"> </w:t>
      </w:r>
      <w:r>
        <w:t>(2017)</w:t>
      </w:r>
      <w:r>
        <w:rPr>
          <w:spacing w:val="-9"/>
        </w:rPr>
        <w:t xml:space="preserve"> </w:t>
      </w:r>
      <w:r>
        <w:t>takes</w:t>
      </w:r>
      <w:r>
        <w:rPr>
          <w:spacing w:val="-9"/>
        </w:rPr>
        <w:t xml:space="preserve"> </w:t>
      </w:r>
      <w:r>
        <w:t>a</w:t>
      </w:r>
      <w:r>
        <w:rPr>
          <w:spacing w:val="-7"/>
        </w:rPr>
        <w:t xml:space="preserve"> </w:t>
      </w:r>
      <w:r>
        <w:t>similar</w:t>
      </w:r>
      <w:r>
        <w:rPr>
          <w:spacing w:val="-9"/>
        </w:rPr>
        <w:t xml:space="preserve"> </w:t>
      </w:r>
      <w:r>
        <w:t>position,</w:t>
      </w:r>
      <w:r>
        <w:rPr>
          <w:spacing w:val="-9"/>
        </w:rPr>
        <w:t xml:space="preserve"> </w:t>
      </w:r>
      <w:r>
        <w:t>opining</w:t>
      </w:r>
      <w:r>
        <w:rPr>
          <w:spacing w:val="-11"/>
        </w:rPr>
        <w:t xml:space="preserve"> </w:t>
      </w:r>
      <w:r>
        <w:t>that</w:t>
      </w:r>
      <w:r>
        <w:rPr>
          <w:spacing w:val="-9"/>
        </w:rPr>
        <w:t xml:space="preserve"> </w:t>
      </w:r>
      <w:r>
        <w:t>the</w:t>
      </w:r>
      <w:r>
        <w:rPr>
          <w:spacing w:val="-9"/>
        </w:rPr>
        <w:t xml:space="preserve"> </w:t>
      </w:r>
      <w:r>
        <w:t>existing</w:t>
      </w:r>
      <w:r>
        <w:rPr>
          <w:spacing w:val="-8"/>
        </w:rPr>
        <w:t xml:space="preserve"> </w:t>
      </w:r>
      <w:r>
        <w:t>physical</w:t>
      </w:r>
      <w:r>
        <w:rPr>
          <w:spacing w:val="-11"/>
        </w:rPr>
        <w:t xml:space="preserve"> </w:t>
      </w:r>
      <w:r>
        <w:t>security</w:t>
      </w:r>
      <w:r>
        <w:rPr>
          <w:spacing w:val="-8"/>
        </w:rPr>
        <w:t xml:space="preserve"> </w:t>
      </w:r>
      <w:r>
        <w:t>weaknesses witnessed</w:t>
      </w:r>
      <w:r>
        <w:rPr>
          <w:spacing w:val="-17"/>
        </w:rPr>
        <w:t xml:space="preserve"> </w:t>
      </w:r>
      <w:r>
        <w:t>in</w:t>
      </w:r>
      <w:r>
        <w:rPr>
          <w:spacing w:val="-15"/>
        </w:rPr>
        <w:t xml:space="preserve"> </w:t>
      </w:r>
      <w:r>
        <w:t>power</w:t>
      </w:r>
      <w:r>
        <w:rPr>
          <w:spacing w:val="-18"/>
        </w:rPr>
        <w:t xml:space="preserve"> </w:t>
      </w:r>
      <w:r>
        <w:t>transmission</w:t>
      </w:r>
      <w:r>
        <w:rPr>
          <w:spacing w:val="-16"/>
        </w:rPr>
        <w:t xml:space="preserve"> </w:t>
      </w:r>
      <w:r>
        <w:t>allow</w:t>
      </w:r>
      <w:r>
        <w:rPr>
          <w:spacing w:val="-16"/>
        </w:rPr>
        <w:t xml:space="preserve"> </w:t>
      </w:r>
      <w:r>
        <w:t>malicious</w:t>
      </w:r>
      <w:r>
        <w:rPr>
          <w:spacing w:val="-17"/>
        </w:rPr>
        <w:t xml:space="preserve"> </w:t>
      </w:r>
      <w:r>
        <w:t>actors</w:t>
      </w:r>
      <w:r>
        <w:rPr>
          <w:spacing w:val="-16"/>
        </w:rPr>
        <w:t xml:space="preserve"> </w:t>
      </w:r>
      <w:r>
        <w:t>to</w:t>
      </w:r>
      <w:r>
        <w:rPr>
          <w:spacing w:val="-16"/>
        </w:rPr>
        <w:t xml:space="preserve"> </w:t>
      </w:r>
      <w:r>
        <w:t>access</w:t>
      </w:r>
      <w:r>
        <w:rPr>
          <w:spacing w:val="-15"/>
        </w:rPr>
        <w:t xml:space="preserve"> </w:t>
      </w:r>
      <w:r>
        <w:t>grid</w:t>
      </w:r>
      <w:r>
        <w:rPr>
          <w:spacing w:val="-17"/>
        </w:rPr>
        <w:t xml:space="preserve"> </w:t>
      </w:r>
      <w:r>
        <w:t>control</w:t>
      </w:r>
      <w:r>
        <w:rPr>
          <w:spacing w:val="-15"/>
        </w:rPr>
        <w:t xml:space="preserve"> </w:t>
      </w:r>
      <w:r>
        <w:t>systems.</w:t>
      </w:r>
      <w:r>
        <w:rPr>
          <w:spacing w:val="-15"/>
        </w:rPr>
        <w:t xml:space="preserve"> </w:t>
      </w:r>
      <w:r>
        <w:t>Moreover, Sullivan and Kamensky (2017) mention that the energy sector has, over the past few days, integrated most of its processes with the Internet of Things (IoT) technologies, subsequently increasing cyber-attack surfaces. In this precarious environment, Onyeji, Bazilian, and Bronk (2014) note that the threat landscape has expanded significantly in recent years and today includes new players like nation-state actors who have demonstrated their willingness to target and disrupt daily life in the pursuit of nationalist goals and other nefarious agendas. Apart from nation-state</w:t>
      </w:r>
      <w:r>
        <w:rPr>
          <w:spacing w:val="-12"/>
        </w:rPr>
        <w:t xml:space="preserve"> </w:t>
      </w:r>
      <w:r>
        <w:t>actors</w:t>
      </w:r>
      <w:r>
        <w:rPr>
          <w:spacing w:val="-10"/>
        </w:rPr>
        <w:t xml:space="preserve"> </w:t>
      </w:r>
      <w:r>
        <w:t>in</w:t>
      </w:r>
      <w:r>
        <w:rPr>
          <w:spacing w:val="-11"/>
        </w:rPr>
        <w:t xml:space="preserve"> </w:t>
      </w:r>
      <w:r>
        <w:t>the</w:t>
      </w:r>
      <w:r>
        <w:rPr>
          <w:spacing w:val="-6"/>
        </w:rPr>
        <w:t xml:space="preserve"> </w:t>
      </w:r>
      <w:r>
        <w:t>cybersecurity</w:t>
      </w:r>
      <w:r>
        <w:rPr>
          <w:spacing w:val="-11"/>
        </w:rPr>
        <w:t xml:space="preserve"> </w:t>
      </w:r>
      <w:r>
        <w:t>landscape,</w:t>
      </w:r>
      <w:r>
        <w:rPr>
          <w:spacing w:val="-6"/>
        </w:rPr>
        <w:t xml:space="preserve"> </w:t>
      </w:r>
      <w:r>
        <w:t>individuals</w:t>
      </w:r>
      <w:r>
        <w:rPr>
          <w:spacing w:val="-11"/>
        </w:rPr>
        <w:t xml:space="preserve"> </w:t>
      </w:r>
      <w:r>
        <w:t>and</w:t>
      </w:r>
      <w:r>
        <w:rPr>
          <w:spacing w:val="-10"/>
        </w:rPr>
        <w:t xml:space="preserve"> </w:t>
      </w:r>
      <w:r>
        <w:t>activist</w:t>
      </w:r>
      <w:r>
        <w:rPr>
          <w:spacing w:val="-9"/>
        </w:rPr>
        <w:t xml:space="preserve"> </w:t>
      </w:r>
      <w:r>
        <w:t>groups</w:t>
      </w:r>
      <w:r>
        <w:rPr>
          <w:spacing w:val="-12"/>
        </w:rPr>
        <w:t xml:space="preserve"> </w:t>
      </w:r>
      <w:r>
        <w:t>still</w:t>
      </w:r>
      <w:r>
        <w:rPr>
          <w:spacing w:val="-9"/>
        </w:rPr>
        <w:t xml:space="preserve"> </w:t>
      </w:r>
      <w:r>
        <w:t>possess</w:t>
      </w:r>
      <w:r>
        <w:rPr>
          <w:spacing w:val="-11"/>
        </w:rPr>
        <w:t xml:space="preserve"> </w:t>
      </w:r>
      <w:r>
        <w:t>the capacity to disrupt various functions in the energy sector, including gas operations and electric- power</w:t>
      </w:r>
      <w:r>
        <w:rPr>
          <w:spacing w:val="-15"/>
        </w:rPr>
        <w:t xml:space="preserve"> </w:t>
      </w:r>
      <w:r>
        <w:t>transmission.</w:t>
      </w:r>
      <w:r>
        <w:rPr>
          <w:spacing w:val="-13"/>
        </w:rPr>
        <w:t xml:space="preserve"> </w:t>
      </w:r>
      <w:r>
        <w:t>Another</w:t>
      </w:r>
      <w:r>
        <w:rPr>
          <w:spacing w:val="-14"/>
        </w:rPr>
        <w:t xml:space="preserve"> </w:t>
      </w:r>
      <w:r>
        <w:t>key</w:t>
      </w:r>
      <w:r>
        <w:rPr>
          <w:spacing w:val="-13"/>
        </w:rPr>
        <w:t xml:space="preserve"> </w:t>
      </w:r>
      <w:r>
        <w:t>point</w:t>
      </w:r>
      <w:r>
        <w:rPr>
          <w:spacing w:val="-14"/>
        </w:rPr>
        <w:t xml:space="preserve"> </w:t>
      </w:r>
      <w:r>
        <w:t>worth</w:t>
      </w:r>
      <w:r>
        <w:rPr>
          <w:spacing w:val="-13"/>
        </w:rPr>
        <w:t xml:space="preserve"> </w:t>
      </w:r>
      <w:r>
        <w:t>mentioning</w:t>
      </w:r>
      <w:r>
        <w:rPr>
          <w:spacing w:val="-13"/>
        </w:rPr>
        <w:t xml:space="preserve"> </w:t>
      </w:r>
      <w:r>
        <w:t>is</w:t>
      </w:r>
      <w:r>
        <w:rPr>
          <w:spacing w:val="-13"/>
        </w:rPr>
        <w:t xml:space="preserve"> </w:t>
      </w:r>
      <w:r>
        <w:t>that</w:t>
      </w:r>
      <w:r>
        <w:rPr>
          <w:spacing w:val="-16"/>
        </w:rPr>
        <w:t xml:space="preserve"> </w:t>
      </w:r>
      <w:r>
        <w:t>these</w:t>
      </w:r>
      <w:r>
        <w:rPr>
          <w:spacing w:val="-16"/>
        </w:rPr>
        <w:t xml:space="preserve"> </w:t>
      </w:r>
      <w:r>
        <w:t>threats</w:t>
      </w:r>
      <w:r>
        <w:rPr>
          <w:spacing w:val="-13"/>
        </w:rPr>
        <w:t xml:space="preserve"> </w:t>
      </w:r>
      <w:r>
        <w:t>are</w:t>
      </w:r>
      <w:r>
        <w:rPr>
          <w:spacing w:val="-15"/>
        </w:rPr>
        <w:t xml:space="preserve"> </w:t>
      </w:r>
      <w:r>
        <w:t>increasing</w:t>
      </w:r>
      <w:r>
        <w:rPr>
          <w:spacing w:val="-13"/>
        </w:rPr>
        <w:t xml:space="preserve"> </w:t>
      </w:r>
      <w:r>
        <w:t>when inconsistencies still exist in the capacity of utility companies to secure the appropriate funding and deploy the necessary personnel needed to build security systems that can stand the test of time and serve both present and future</w:t>
      </w:r>
      <w:r>
        <w:rPr>
          <w:spacing w:val="-5"/>
        </w:rPr>
        <w:t xml:space="preserve"> </w:t>
      </w:r>
      <w:r>
        <w:t>needs.</w:t>
      </w:r>
    </w:p>
    <w:p w:rsidR="00BF7801" w:rsidRDefault="004A7581">
      <w:pPr>
        <w:pStyle w:val="Heading2"/>
        <w:numPr>
          <w:ilvl w:val="1"/>
          <w:numId w:val="13"/>
        </w:numPr>
        <w:tabs>
          <w:tab w:val="left" w:pos="2203"/>
        </w:tabs>
        <w:spacing w:before="3" w:line="390" w:lineRule="exact"/>
        <w:ind w:left="2202" w:hanging="483"/>
      </w:pPr>
      <w:bookmarkStart w:id="39" w:name="_bookmark39"/>
      <w:bookmarkEnd w:id="39"/>
      <w:r>
        <w:t>Cyberattacks on the Greek, Kazakh, Taiwanese Energy</w:t>
      </w:r>
      <w:r>
        <w:rPr>
          <w:spacing w:val="-14"/>
        </w:rPr>
        <w:t xml:space="preserve"> </w:t>
      </w:r>
      <w:r>
        <w:t>Sector</w:t>
      </w:r>
    </w:p>
    <w:p w:rsidR="00C072A7" w:rsidRDefault="00C072A7" w:rsidP="00C072A7">
      <w:pPr>
        <w:pStyle w:val="BodyText"/>
        <w:ind w:left="1139" w:right="913"/>
        <w:jc w:val="both"/>
      </w:pPr>
      <w:r w:rsidRPr="00C072A7">
        <w:t>McAfee released a white paper on cyberattacks on the Greek, Kazakh, Taiwanese, and US energy industries (McAfee, 2011). Attacks were launched with the goal of gaining access to extremely sensitive data beginning in late 2009 using methods such as social engineering, spear phishing, Windows OS flaws, and remote administration tools. They first broke into the extranet web servers using SQL injection. Through the compromised web server, they were able to access internal workstations and servers. Then, to get more access, they used a VPN connection to carry out spear phishing attacks on the PCs and password-stealing software. They also released the malware itself as well as tools for remote administration. Finally, they identified the executives' computers and stole their data and emails from those machines.</w:t>
      </w:r>
      <w:bookmarkStart w:id="40" w:name="_bookmark40"/>
      <w:bookmarkEnd w:id="40"/>
      <w:r w:rsidRPr="00C072A7">
        <w:t xml:space="preserve"> According to reports, "Night Dragon," the group thought to be behind the attacks, has been active at least since 2009 and possibly much earlier. Based on the hacking tools and locations used in the attack, they have a strong suspicion that the attackers were Chinese.</w:t>
      </w:r>
    </w:p>
    <w:p w:rsidR="00BF7801" w:rsidRDefault="004A7581" w:rsidP="00C072A7">
      <w:pPr>
        <w:pStyle w:val="Heading2"/>
      </w:pPr>
      <w:r>
        <w:t>Cyberattacks on Saudi Arab Energy</w:t>
      </w:r>
      <w:r>
        <w:rPr>
          <w:spacing w:val="-7"/>
        </w:rPr>
        <w:t xml:space="preserve"> </w:t>
      </w:r>
      <w:r>
        <w:t>Sector</w:t>
      </w:r>
    </w:p>
    <w:p w:rsidR="00BF7801" w:rsidRDefault="00C072A7" w:rsidP="00C072A7">
      <w:pPr>
        <w:pStyle w:val="BodyText"/>
        <w:spacing w:before="79"/>
        <w:ind w:left="1139" w:right="919"/>
        <w:jc w:val="both"/>
      </w:pPr>
      <w:r>
        <w:t>Symantec discovered the Shamoon, or W32.Disttrack, virus, which was targeted at the Saudi Arabian oil industry, in August 2012. (Symantec Security Response, 2012a). The consists of three parts malware: Reporter, Wiper, and Dropper. The primary component, called Dropper, is in charge of infecting the target and releasing the additional modules. The Wiper module, which is also responsible for erasing the data, overwrites the master boot record (MBR) of the infected machine. The Reporter module is in charge of reporting to the attacker. When Shamoon joins the network, it uses the network shares to spread throughout every machine in the LAN (Symantec Security Response, 2012b). In November 2016, Shamoon returned to the location.</w:t>
      </w:r>
      <w:r w:rsidRPr="00C072A7">
        <w:t xml:space="preserve"> Symantec Security Response for 2016 According to FireEye, the Shamoon assaults were carried out by an Iranian group called "Cutting Sword of Justice" (FireEye, 2016b). Paganini (2012) based his assertion that Iran was responsible for the attacks on a dispute the </w:t>
      </w:r>
      <w:r w:rsidRPr="00C072A7">
        <w:lastRenderedPageBreak/>
        <w:t>country had with Saudi Aramco, the company tha</w:t>
      </w:r>
      <w:r>
        <w:t>t was the target of the attacks</w:t>
      </w:r>
      <w:r w:rsidR="004A7581">
        <w:t>.</w:t>
      </w:r>
    </w:p>
    <w:p w:rsidR="00BF7801" w:rsidRDefault="004A7581">
      <w:pPr>
        <w:pStyle w:val="Heading2"/>
        <w:numPr>
          <w:ilvl w:val="1"/>
          <w:numId w:val="13"/>
        </w:numPr>
        <w:tabs>
          <w:tab w:val="left" w:pos="2201"/>
        </w:tabs>
        <w:spacing w:before="1"/>
        <w:ind w:hanging="481"/>
      </w:pPr>
      <w:bookmarkStart w:id="41" w:name="_bookmark41"/>
      <w:bookmarkEnd w:id="41"/>
      <w:r>
        <w:t>Phishing emails with malicious PDFs</w:t>
      </w:r>
      <w:r>
        <w:rPr>
          <w:spacing w:val="-5"/>
        </w:rPr>
        <w:t xml:space="preserve"> </w:t>
      </w:r>
      <w:r>
        <w:t>attached</w:t>
      </w:r>
    </w:p>
    <w:p w:rsidR="00BF7801" w:rsidRDefault="00C46D2F">
      <w:pPr>
        <w:pStyle w:val="BodyText"/>
        <w:spacing w:before="1"/>
        <w:ind w:left="1139" w:right="917"/>
        <w:jc w:val="both"/>
      </w:pPr>
      <w:r w:rsidRPr="00C46D2F">
        <w:t xml:space="preserve">A white paper on a cyber espionage campaign against the energy sector was published by Symantec in July 2014 (Symantec Security Response, 2014). To enter the targeted firms, the attackers utilized spear phishing emails with malicious PDF attachments and watering hole assaults. After that, they released the Lights-out (later renamed Hello) exploit kit, which made use of Java and browser exploits to distribute Trojan, one of the main malware tools. Karagany Oldrea or the back entrance. The decision was reached in light of the information at hand. Backdoor. This attack's Oldrea, commonly known as Havex or the Energetic Bear RAT, was made especially for it. To map out the ICS devices, it used </w:t>
      </w:r>
      <w:r>
        <w:t>the OPC protocol (Nelson, 2016)</w:t>
      </w:r>
      <w:r w:rsidR="004A7581">
        <w:t xml:space="preserve">. </w:t>
      </w:r>
      <w:r w:rsidRPr="00C46D2F">
        <w:t>Although some call the group that carried out the attack "Energetic Bear," Symantec called it "Dragonfly." The company has been active at least since 2011, but it has concentrated on the US and European energy industries since 2013. According to Symantec, the attacks are sophisticated and show a high level of technological proficiency on the part of the gang, making them look to be state-sponsored. Based on malware analysis, they also conjectured that the attackers' base of operations might be in Eastern Europe. time stamps taken from the transcripts of the 13th International Conference on Cyber Warfare and Security. The second initiative, "Dragonfly 2.0," which began operations at the end of 2015, at least had the US, Swiss, and Turkish energy industries in mind. (2017) Symantec Security Response Although it made use of a more modern Trojan, it had much of the same features as its predecessor. Trojan. Karagany. Karagany, B. According to Symantec, the virus in the second wave of attacks contained both Russian and French code, but that they might hav</w:t>
      </w:r>
      <w:r>
        <w:t>e been introduced for confusion</w:t>
      </w:r>
      <w:r w:rsidR="004A7581">
        <w:t>.</w:t>
      </w:r>
    </w:p>
    <w:p w:rsidR="00BF7801" w:rsidRDefault="004A7581">
      <w:pPr>
        <w:pStyle w:val="Heading2"/>
        <w:numPr>
          <w:ilvl w:val="1"/>
          <w:numId w:val="13"/>
        </w:numPr>
        <w:tabs>
          <w:tab w:val="left" w:pos="2201"/>
        </w:tabs>
        <w:spacing w:line="390" w:lineRule="exact"/>
        <w:ind w:hanging="481"/>
      </w:pPr>
      <w:bookmarkStart w:id="42" w:name="_bookmark42"/>
      <w:bookmarkEnd w:id="42"/>
      <w:r>
        <w:t>Iranian cyber activities in critical</w:t>
      </w:r>
      <w:r>
        <w:rPr>
          <w:spacing w:val="-3"/>
        </w:rPr>
        <w:t xml:space="preserve"> </w:t>
      </w:r>
      <w:r>
        <w:t>infrastructure</w:t>
      </w:r>
    </w:p>
    <w:p w:rsidR="00C46D2F" w:rsidRDefault="00C46D2F" w:rsidP="00C46D2F">
      <w:pPr>
        <w:pStyle w:val="BodyText"/>
        <w:ind w:left="1139" w:right="917"/>
        <w:jc w:val="both"/>
      </w:pPr>
      <w:r w:rsidRPr="00C46D2F">
        <w:t>In 2014, the security firm Cylance investigated Iranian activities in key infrastructure systems. 2014's Cylance. Their Operation Cleaver report covered activities from 2012 till the publication of the study. Both Canada and the United States have reported attacks on energy companies. The aerospace industry and academia are among the targets. Attacks on the oil and gas industry have been reported in a number of nations, including Canada, France, Kuwait, Mexico, Qatar, Saudi Arabia, and Turkey. The main goal was to steal information from crucial infrastructure systems that might be used to launch more attacks. Reuters was successful in locating some of the targets (Finkle, 2014). Calpine Corp., Patrollers Mexicans, and state-owned oil company</w:t>
      </w:r>
      <w:r>
        <w:t xml:space="preserve"> Saudi Aramco were some of them</w:t>
      </w:r>
      <w:r w:rsidR="004A7581">
        <w:t>.</w:t>
      </w:r>
      <w:r w:rsidRPr="00C46D2F">
        <w:t xml:space="preserve"> Operation Cleaver is ascribed to Iranian players as a result of name conventions, infrastructure registered in Iran, and technologies designed to alert if IP addresses track back to Iran. Cylance also believes Iran was involved because of how crucial the exploited infrastructure was.</w:t>
      </w:r>
    </w:p>
    <w:p w:rsidR="00BF7801" w:rsidRDefault="004A7581">
      <w:pPr>
        <w:pStyle w:val="BodyText"/>
        <w:spacing w:before="79"/>
        <w:ind w:left="1139"/>
        <w:jc w:val="both"/>
      </w:pPr>
      <w:r>
        <w:t>.</w:t>
      </w:r>
    </w:p>
    <w:p w:rsidR="00BF7801" w:rsidRDefault="004A7581">
      <w:pPr>
        <w:pStyle w:val="Heading2"/>
        <w:numPr>
          <w:ilvl w:val="1"/>
          <w:numId w:val="13"/>
        </w:numPr>
        <w:tabs>
          <w:tab w:val="left" w:pos="2203"/>
        </w:tabs>
        <w:spacing w:before="1"/>
        <w:ind w:left="2202" w:hanging="483"/>
      </w:pPr>
      <w:bookmarkStart w:id="43" w:name="_bookmark43"/>
      <w:bookmarkEnd w:id="43"/>
      <w:r>
        <w:t>Cyber-attack types can be</w:t>
      </w:r>
      <w:r>
        <w:rPr>
          <w:spacing w:val="-4"/>
        </w:rPr>
        <w:t xml:space="preserve"> </w:t>
      </w:r>
      <w:r>
        <w:t>categorized</w:t>
      </w:r>
    </w:p>
    <w:p w:rsidR="00BF7801" w:rsidRDefault="004A7581">
      <w:pPr>
        <w:pStyle w:val="Heading3"/>
        <w:numPr>
          <w:ilvl w:val="2"/>
          <w:numId w:val="13"/>
        </w:numPr>
        <w:tabs>
          <w:tab w:val="left" w:pos="2357"/>
        </w:tabs>
        <w:spacing w:line="341" w:lineRule="exact"/>
        <w:ind w:left="2356" w:hanging="637"/>
      </w:pPr>
      <w:bookmarkStart w:id="44" w:name="_bookmark44"/>
      <w:bookmarkEnd w:id="44"/>
      <w:r>
        <w:t>Non-targeted</w:t>
      </w:r>
      <w:r>
        <w:rPr>
          <w:spacing w:val="-1"/>
        </w:rPr>
        <w:t xml:space="preserve"> </w:t>
      </w:r>
      <w:r>
        <w:t>attacks</w:t>
      </w:r>
    </w:p>
    <w:p w:rsidR="00BF7801" w:rsidRDefault="00C46D2F">
      <w:pPr>
        <w:pStyle w:val="BodyText"/>
        <w:ind w:left="1139" w:right="917"/>
        <w:jc w:val="both"/>
      </w:pPr>
      <w:r w:rsidRPr="00C46D2F">
        <w:t>Cyberattacks that are not specifically targeted occasionally harm people who work in the energy sector as well as other sectors. Ransomware operations and non-targeted malware outbreaks are two examples of these attacks. A campaign of attacks requires resources like time and expertise, and targeted assaults are focused on a specific target. A typical moniker for this form of threat is Advanced Persistent Danger, or APT. Non-targeted attacks might include port scanning activities, ransomware outbreaks, and other malware attacks. The information made public regarding these incidents isn't always accurate. Because they don't want their brand to be associated with cyber risks, the worried firms frequently reject questions.</w:t>
      </w:r>
      <w:r>
        <w:t xml:space="preserve"> </w:t>
      </w:r>
      <w:r w:rsidRPr="00C46D2F">
        <w:t xml:space="preserve">On the other hand, it is difficult to isolate information concerning the energy industry because cyber security companies only offer white papers from larger-scale incidents. The only remaining option is to </w:t>
      </w:r>
      <w:r w:rsidRPr="00C46D2F">
        <w:lastRenderedPageBreak/>
        <w:t xml:space="preserve">rely on media accounts, which regretfully frequently omit to discuss the technical details and frequently omit to cite their sources. Even though non-targeted attacks may not specifically target a particular company, the disruption they cause can be just as deadly as in targeted attacks. Although underreported, non-targeted threats are probably more common than targeted assaults. Sound cyber security </w:t>
      </w:r>
      <w:r w:rsidR="009B1028" w:rsidRPr="00C46D2F">
        <w:t>practices</w:t>
      </w:r>
      <w:r w:rsidRPr="00C46D2F">
        <w:t>, such as teaching personnel about phishing emails and segmenting networks to prevent it from spreading, are the best method to tackle this attack type.</w:t>
      </w:r>
    </w:p>
    <w:p w:rsidR="00BF7801" w:rsidRDefault="004A7581">
      <w:pPr>
        <w:pStyle w:val="Heading3"/>
        <w:numPr>
          <w:ilvl w:val="2"/>
          <w:numId w:val="13"/>
        </w:numPr>
        <w:tabs>
          <w:tab w:val="left" w:pos="2357"/>
        </w:tabs>
        <w:spacing w:before="1" w:line="341" w:lineRule="exact"/>
        <w:ind w:left="2356" w:hanging="637"/>
      </w:pPr>
      <w:bookmarkStart w:id="45" w:name="_bookmark45"/>
      <w:bookmarkEnd w:id="45"/>
      <w:r>
        <w:t>Targeted</w:t>
      </w:r>
      <w:r>
        <w:rPr>
          <w:spacing w:val="-2"/>
        </w:rPr>
        <w:t xml:space="preserve"> </w:t>
      </w:r>
      <w:r>
        <w:t>attacks</w:t>
      </w:r>
    </w:p>
    <w:p w:rsidR="009B1028" w:rsidRDefault="009B1028">
      <w:pPr>
        <w:pStyle w:val="BodyText"/>
        <w:ind w:left="1139" w:right="916"/>
        <w:jc w:val="both"/>
      </w:pPr>
      <w:r w:rsidRPr="009B1028">
        <w:t>Targeted attacks have only ever resulted in espionage or sabotage up until now, with no infrastructure harm. As evidenced by improvements in attack tactics, attacks are evolving and achieving the refinement found in attacks against traditional IT networks. Because the attacker has the time and knowledge to go past them, conventional security measures are ineffective against these attacks. Strong and diverse defenses lengthen the time it takes to launch an attack and increase the chance that it will be detected before the enemy succeeds in achieving their goal. For instance, the security procedures suggested in the SANS study (Obregon, 2015) would have prevented the use of password theft as an attack vector if two factor authentication had been implemented on the ICS network.</w:t>
      </w:r>
      <w:r>
        <w:t xml:space="preserve"> </w:t>
      </w:r>
    </w:p>
    <w:p w:rsidR="00BF7801" w:rsidRDefault="009B1028">
      <w:pPr>
        <w:pStyle w:val="BodyText"/>
        <w:ind w:left="1139" w:right="916"/>
        <w:jc w:val="both"/>
      </w:pPr>
      <w:r w:rsidRPr="009B1028">
        <w:t>The bulk of targeted attacks lack a clear ICS system target and are instead driven by espionage. The assault cycle can eventually be lessened, though, thanks to the information and knowledge obtained through espionage. The likelihood that the defenders will notice the operation in progress and put a halt to it is thus decreased. Another justification for espionage is to get a competitive edge in business. The rise of a sabotage motive in Ukraine is the condition that raises the greatest red flags. Due to the fact that the energy infrastructure was unharmed, activities could be resumed quite quickly. If it happens in the midst of another crisis, even a momentary outage might have severe consequences. If the attack destroys the intended infrastructure, as it did with the Stuxnet attack, restoration may be quite difficult (Brunner et al., 2010).</w:t>
      </w:r>
    </w:p>
    <w:p w:rsidR="00BF7801" w:rsidRDefault="00BF7801">
      <w:pPr>
        <w:pStyle w:val="BodyText"/>
        <w:spacing w:before="1"/>
        <w:rPr>
          <w:sz w:val="32"/>
        </w:rPr>
      </w:pPr>
    </w:p>
    <w:p w:rsidR="00BF7801" w:rsidRDefault="004A7581">
      <w:pPr>
        <w:pStyle w:val="Heading2"/>
        <w:numPr>
          <w:ilvl w:val="1"/>
          <w:numId w:val="13"/>
        </w:numPr>
        <w:tabs>
          <w:tab w:val="left" w:pos="2201"/>
        </w:tabs>
        <w:spacing w:line="390" w:lineRule="exact"/>
        <w:ind w:hanging="481"/>
      </w:pPr>
      <w:bookmarkStart w:id="46" w:name="_bookmark46"/>
      <w:bookmarkEnd w:id="46"/>
      <w:r>
        <w:t>Motivation for research</w:t>
      </w:r>
      <w:r>
        <w:rPr>
          <w:spacing w:val="-7"/>
        </w:rPr>
        <w:t xml:space="preserve"> </w:t>
      </w:r>
      <w:r>
        <w:t>question</w:t>
      </w:r>
    </w:p>
    <w:p w:rsidR="00BF7801" w:rsidRDefault="002A455B">
      <w:pPr>
        <w:pStyle w:val="BodyText"/>
        <w:ind w:left="1139" w:right="916"/>
        <w:jc w:val="both"/>
      </w:pPr>
      <w:r w:rsidRPr="002A455B">
        <w:t>The globe is provided with daily services by the energy sector. They are the most significant aspect of our lives, and as malware threats and attacks have grown in this area, it is vital to offer security against them.</w:t>
      </w:r>
    </w:p>
    <w:p w:rsidR="00BF7801" w:rsidRDefault="00BF7801">
      <w:pPr>
        <w:jc w:val="both"/>
        <w:sectPr w:rsidR="00BF7801">
          <w:pgSz w:w="12240" w:h="15840"/>
          <w:pgMar w:top="1360" w:right="520" w:bottom="280" w:left="440" w:header="720" w:footer="720" w:gutter="0"/>
          <w:cols w:space="720"/>
        </w:sect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spacing w:before="7"/>
        <w:rPr>
          <w:sz w:val="29"/>
        </w:rPr>
      </w:pPr>
    </w:p>
    <w:p w:rsidR="00BF7801" w:rsidRDefault="004A7581">
      <w:pPr>
        <w:pStyle w:val="Heading1"/>
        <w:numPr>
          <w:ilvl w:val="0"/>
          <w:numId w:val="13"/>
        </w:numPr>
        <w:tabs>
          <w:tab w:val="left" w:pos="1721"/>
        </w:tabs>
        <w:spacing w:before="83"/>
        <w:ind w:hanging="361"/>
      </w:pPr>
      <w:bookmarkStart w:id="47" w:name="_bookmark47"/>
      <w:bookmarkEnd w:id="47"/>
      <w:r>
        <w:t>Materials &amp;</w:t>
      </w:r>
      <w:r>
        <w:rPr>
          <w:spacing w:val="1"/>
        </w:rPr>
        <w:t xml:space="preserve"> </w:t>
      </w:r>
      <w:r>
        <w:t>Methods</w:t>
      </w:r>
    </w:p>
    <w:p w:rsidR="00BF7801" w:rsidRDefault="00BF7801">
      <w:pPr>
        <w:pStyle w:val="BodyText"/>
        <w:spacing w:before="11"/>
        <w:rPr>
          <w:b/>
          <w:sz w:val="47"/>
        </w:rPr>
      </w:pPr>
    </w:p>
    <w:p w:rsidR="00BF7801" w:rsidRDefault="004A7581">
      <w:pPr>
        <w:pStyle w:val="Heading2"/>
        <w:numPr>
          <w:ilvl w:val="1"/>
          <w:numId w:val="13"/>
        </w:numPr>
        <w:tabs>
          <w:tab w:val="left" w:pos="2201"/>
        </w:tabs>
        <w:ind w:hanging="481"/>
      </w:pPr>
      <w:bookmarkStart w:id="48" w:name="_bookmark48"/>
      <w:bookmarkEnd w:id="48"/>
      <w:r>
        <w:t>Research</w:t>
      </w:r>
      <w:r>
        <w:rPr>
          <w:spacing w:val="-1"/>
        </w:rPr>
        <w:t xml:space="preserve"> </w:t>
      </w:r>
      <w:r>
        <w:t>Methodology</w:t>
      </w:r>
    </w:p>
    <w:p w:rsidR="00BF7801" w:rsidRDefault="004A7581">
      <w:pPr>
        <w:pStyle w:val="BodyText"/>
        <w:spacing w:before="276"/>
        <w:ind w:left="1000" w:right="923"/>
      </w:pPr>
      <w:r>
        <w:t>The analysis methodology utilized for this study is called Siem. Figure 1.1 outlines the mapping stages taken before writing this article. These three distinct steps are:</w:t>
      </w:r>
    </w:p>
    <w:p w:rsidR="00BF7801" w:rsidRDefault="00BF7801">
      <w:pPr>
        <w:pStyle w:val="BodyText"/>
      </w:pPr>
    </w:p>
    <w:p w:rsidR="00BF7801" w:rsidRDefault="004A7581">
      <w:pPr>
        <w:pStyle w:val="ListParagraph"/>
        <w:numPr>
          <w:ilvl w:val="0"/>
          <w:numId w:val="10"/>
        </w:numPr>
        <w:tabs>
          <w:tab w:val="left" w:pos="1241"/>
        </w:tabs>
        <w:ind w:hanging="241"/>
        <w:rPr>
          <w:sz w:val="24"/>
        </w:rPr>
      </w:pPr>
      <w:r>
        <w:rPr>
          <w:sz w:val="24"/>
        </w:rPr>
        <w:t>Planning</w:t>
      </w:r>
    </w:p>
    <w:p w:rsidR="00BF7801" w:rsidRDefault="004A7581">
      <w:pPr>
        <w:pStyle w:val="ListParagraph"/>
        <w:numPr>
          <w:ilvl w:val="0"/>
          <w:numId w:val="10"/>
        </w:numPr>
        <w:tabs>
          <w:tab w:val="left" w:pos="1241"/>
        </w:tabs>
        <w:ind w:hanging="241"/>
        <w:rPr>
          <w:sz w:val="24"/>
        </w:rPr>
      </w:pPr>
      <w:r>
        <w:rPr>
          <w:sz w:val="24"/>
        </w:rPr>
        <w:t>Carrying out the mapping</w:t>
      </w:r>
      <w:r>
        <w:rPr>
          <w:spacing w:val="-1"/>
          <w:sz w:val="24"/>
        </w:rPr>
        <w:t xml:space="preserve"> </w:t>
      </w:r>
      <w:r>
        <w:rPr>
          <w:sz w:val="24"/>
        </w:rPr>
        <w:t>study</w:t>
      </w:r>
    </w:p>
    <w:p w:rsidR="00BF7801" w:rsidRDefault="004A7581">
      <w:pPr>
        <w:pStyle w:val="ListParagraph"/>
        <w:numPr>
          <w:ilvl w:val="0"/>
          <w:numId w:val="10"/>
        </w:numPr>
        <w:tabs>
          <w:tab w:val="left" w:pos="1241"/>
        </w:tabs>
        <w:ind w:hanging="241"/>
        <w:rPr>
          <w:sz w:val="24"/>
        </w:rPr>
      </w:pPr>
      <w:r>
        <w:rPr>
          <w:sz w:val="24"/>
        </w:rPr>
        <w:t>Conclusions and</w:t>
      </w:r>
      <w:r>
        <w:rPr>
          <w:spacing w:val="-1"/>
          <w:sz w:val="24"/>
        </w:rPr>
        <w:t xml:space="preserve"> </w:t>
      </w:r>
      <w:r>
        <w:rPr>
          <w:sz w:val="24"/>
        </w:rPr>
        <w:t>reviews.</w:t>
      </w:r>
    </w:p>
    <w:p w:rsidR="00BF7801" w:rsidRDefault="00BF7801">
      <w:pPr>
        <w:pStyle w:val="BodyText"/>
        <w:rPr>
          <w:sz w:val="20"/>
        </w:rPr>
      </w:pPr>
    </w:p>
    <w:p w:rsidR="00BF7801" w:rsidRDefault="004A7581">
      <w:pPr>
        <w:pStyle w:val="BodyText"/>
        <w:spacing w:before="6"/>
        <w:rPr>
          <w:sz w:val="27"/>
        </w:rPr>
      </w:pPr>
      <w:r>
        <w:rPr>
          <w:noProof/>
        </w:rPr>
        <w:drawing>
          <wp:anchor distT="0" distB="0" distL="0" distR="0" simplePos="0" relativeHeight="4" behindDoc="0" locked="0" layoutInCell="1" allowOverlap="1">
            <wp:simplePos x="0" y="0"/>
            <wp:positionH relativeFrom="page">
              <wp:posOffset>1415845</wp:posOffset>
            </wp:positionH>
            <wp:positionV relativeFrom="paragraph">
              <wp:posOffset>226190</wp:posOffset>
            </wp:positionV>
            <wp:extent cx="5483937" cy="3209544"/>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9" cstate="print"/>
                    <a:stretch>
                      <a:fillRect/>
                    </a:stretch>
                  </pic:blipFill>
                  <pic:spPr>
                    <a:xfrm>
                      <a:off x="0" y="0"/>
                      <a:ext cx="5483937" cy="3209544"/>
                    </a:xfrm>
                    <a:prstGeom prst="rect">
                      <a:avLst/>
                    </a:prstGeom>
                  </pic:spPr>
                </pic:pic>
              </a:graphicData>
            </a:graphic>
          </wp:anchor>
        </w:drawing>
      </w:r>
    </w:p>
    <w:p w:rsidR="00BF7801" w:rsidRDefault="00BF7801">
      <w:pPr>
        <w:pStyle w:val="BodyText"/>
        <w:rPr>
          <w:sz w:val="26"/>
        </w:rPr>
      </w:pPr>
    </w:p>
    <w:p w:rsidR="00BF7801" w:rsidRDefault="00BF7801">
      <w:pPr>
        <w:pStyle w:val="BodyText"/>
        <w:spacing w:before="4"/>
      </w:pPr>
    </w:p>
    <w:p w:rsidR="00BF7801" w:rsidRDefault="004A7581">
      <w:pPr>
        <w:pStyle w:val="Heading6"/>
        <w:ind w:left="1014" w:right="932"/>
        <w:jc w:val="center"/>
      </w:pPr>
      <w:bookmarkStart w:id="49" w:name="_bookmark49"/>
      <w:bookmarkEnd w:id="49"/>
      <w:r>
        <w:rPr>
          <w:color w:val="44536A"/>
        </w:rPr>
        <w:t>Figure 1 Systematic Mapping Study</w:t>
      </w:r>
    </w:p>
    <w:p w:rsidR="00BF7801" w:rsidRDefault="00BF7801">
      <w:pPr>
        <w:pStyle w:val="BodyText"/>
        <w:rPr>
          <w:b/>
          <w:sz w:val="26"/>
        </w:rPr>
      </w:pPr>
    </w:p>
    <w:p w:rsidR="00BF7801" w:rsidRDefault="00BF7801">
      <w:pPr>
        <w:pStyle w:val="BodyText"/>
        <w:rPr>
          <w:b/>
          <w:sz w:val="26"/>
        </w:rPr>
      </w:pPr>
    </w:p>
    <w:p w:rsidR="00BF7801" w:rsidRDefault="004A7581">
      <w:pPr>
        <w:pStyle w:val="BodyText"/>
        <w:spacing w:before="153"/>
        <w:ind w:left="1014" w:right="932"/>
        <w:jc w:val="center"/>
      </w:pPr>
      <w:r>
        <w:t>Critical infrastructure protection (CIP) is a significant problem for both industrialized and</w:t>
      </w:r>
    </w:p>
    <w:p w:rsidR="00BF7801" w:rsidRDefault="00BF7801">
      <w:pPr>
        <w:jc w:val="center"/>
        <w:sectPr w:rsidR="00BF7801">
          <w:pgSz w:w="12240" w:h="15840"/>
          <w:pgMar w:top="1500" w:right="520" w:bottom="280" w:left="440" w:header="720" w:footer="720" w:gutter="0"/>
          <w:cols w:space="720"/>
        </w:sectPr>
      </w:pPr>
    </w:p>
    <w:p w:rsidR="00BF7801" w:rsidRDefault="004A7581">
      <w:pPr>
        <w:pStyle w:val="BodyText"/>
        <w:spacing w:before="79"/>
        <w:ind w:left="1000" w:right="916"/>
        <w:jc w:val="both"/>
      </w:pPr>
      <w:r>
        <w:lastRenderedPageBreak/>
        <w:t xml:space="preserve">developing nations. </w:t>
      </w:r>
      <w:r w:rsidR="002A455B" w:rsidRPr="002A455B">
        <w:t>Just a few of the infrastructure areas where nations have implemented critical systems include oil and gas, transportation, water treatment and distribution, emergency services, dams, electric power gener</w:t>
      </w:r>
      <w:r w:rsidR="002A455B">
        <w:t>ation, and nuclear power plants</w:t>
      </w:r>
      <w:hyperlink w:anchor="_bookmark105" w:history="1">
        <w:r>
          <w:rPr>
            <w:color w:val="0462C1"/>
            <w:u w:val="single" w:color="0462C1"/>
          </w:rPr>
          <w:t>[25].</w:t>
        </w:r>
      </w:hyperlink>
      <w:r>
        <w:rPr>
          <w:color w:val="0462C1"/>
        </w:rPr>
        <w:t xml:space="preserve"> </w:t>
      </w:r>
      <w:r>
        <w:t>These crucial infrastructures carry out fundamental operational tasks, such as planning and making decisions, monitoring and enforcing rules, and managing information. A properly constructed infrastructure should be flexible, independent, effective, dependable, safe, and useable.</w:t>
      </w:r>
    </w:p>
    <w:p w:rsidR="00BF7801" w:rsidRDefault="00BF7801">
      <w:pPr>
        <w:pStyle w:val="BodyText"/>
        <w:rPr>
          <w:sz w:val="26"/>
        </w:rPr>
      </w:pPr>
    </w:p>
    <w:p w:rsidR="00BF7801" w:rsidRDefault="00BF7801">
      <w:pPr>
        <w:pStyle w:val="BodyText"/>
        <w:rPr>
          <w:sz w:val="22"/>
        </w:rPr>
      </w:pPr>
    </w:p>
    <w:p w:rsidR="00BF7801" w:rsidRDefault="004A7581">
      <w:pPr>
        <w:pStyle w:val="BodyText"/>
        <w:ind w:left="1000" w:right="914"/>
        <w:jc w:val="both"/>
      </w:pPr>
      <w:r>
        <w:t>To</w:t>
      </w:r>
      <w:r>
        <w:rPr>
          <w:spacing w:val="-9"/>
        </w:rPr>
        <w:t xml:space="preserve"> </w:t>
      </w:r>
      <w:r>
        <w:t>increase</w:t>
      </w:r>
      <w:r>
        <w:rPr>
          <w:spacing w:val="-9"/>
        </w:rPr>
        <w:t xml:space="preserve"> </w:t>
      </w:r>
      <w:r>
        <w:t>the</w:t>
      </w:r>
      <w:r>
        <w:rPr>
          <w:spacing w:val="-10"/>
        </w:rPr>
        <w:t xml:space="preserve"> </w:t>
      </w:r>
      <w:r>
        <w:t>security</w:t>
      </w:r>
      <w:r>
        <w:rPr>
          <w:spacing w:val="-8"/>
        </w:rPr>
        <w:t xml:space="preserve"> </w:t>
      </w:r>
      <w:r>
        <w:t>of</w:t>
      </w:r>
      <w:r>
        <w:rPr>
          <w:spacing w:val="-9"/>
        </w:rPr>
        <w:t xml:space="preserve"> </w:t>
      </w:r>
      <w:r>
        <w:t>crucial</w:t>
      </w:r>
      <w:r>
        <w:rPr>
          <w:spacing w:val="-9"/>
        </w:rPr>
        <w:t xml:space="preserve"> </w:t>
      </w:r>
      <w:r>
        <w:t>infrastructures,</w:t>
      </w:r>
      <w:r>
        <w:rPr>
          <w:spacing w:val="-8"/>
        </w:rPr>
        <w:t xml:space="preserve"> </w:t>
      </w:r>
      <w:r>
        <w:t>several</w:t>
      </w:r>
      <w:r>
        <w:rPr>
          <w:spacing w:val="-6"/>
        </w:rPr>
        <w:t xml:space="preserve"> </w:t>
      </w:r>
      <w:r>
        <w:t>research</w:t>
      </w:r>
      <w:r>
        <w:rPr>
          <w:spacing w:val="-9"/>
        </w:rPr>
        <w:t xml:space="preserve"> </w:t>
      </w:r>
      <w:r>
        <w:t>and</w:t>
      </w:r>
      <w:r>
        <w:rPr>
          <w:spacing w:val="-6"/>
        </w:rPr>
        <w:t xml:space="preserve"> </w:t>
      </w:r>
      <w:r>
        <w:t>initiatives</w:t>
      </w:r>
      <w:r>
        <w:rPr>
          <w:spacing w:val="-8"/>
        </w:rPr>
        <w:t xml:space="preserve"> </w:t>
      </w:r>
      <w:r>
        <w:t>have</w:t>
      </w:r>
      <w:r>
        <w:rPr>
          <w:spacing w:val="-7"/>
        </w:rPr>
        <w:t xml:space="preserve"> </w:t>
      </w:r>
      <w:r>
        <w:t>been</w:t>
      </w:r>
      <w:r>
        <w:rPr>
          <w:spacing w:val="-7"/>
        </w:rPr>
        <w:t xml:space="preserve"> </w:t>
      </w:r>
      <w:r>
        <w:t>made. Many securities operation centers (SOCs) have been built as part of attempts to defend against cyberattacks.</w:t>
      </w:r>
      <w:r>
        <w:rPr>
          <w:spacing w:val="-13"/>
        </w:rPr>
        <w:t xml:space="preserve"> </w:t>
      </w:r>
      <w:r>
        <w:t>Unfortunately,</w:t>
      </w:r>
      <w:r>
        <w:rPr>
          <w:spacing w:val="-13"/>
        </w:rPr>
        <w:t xml:space="preserve"> </w:t>
      </w:r>
      <w:r>
        <w:t>there</w:t>
      </w:r>
      <w:r>
        <w:rPr>
          <w:spacing w:val="-11"/>
        </w:rPr>
        <w:t xml:space="preserve"> </w:t>
      </w:r>
      <w:r>
        <w:t>are</w:t>
      </w:r>
      <w:r>
        <w:rPr>
          <w:spacing w:val="-15"/>
        </w:rPr>
        <w:t xml:space="preserve"> </w:t>
      </w:r>
      <w:r>
        <w:rPr>
          <w:spacing w:val="-10"/>
        </w:rPr>
        <w:t xml:space="preserve"> </w:t>
      </w:r>
      <w:r>
        <w:t>many</w:t>
      </w:r>
      <w:r>
        <w:rPr>
          <w:spacing w:val="-14"/>
        </w:rPr>
        <w:t xml:space="preserve"> </w:t>
      </w:r>
      <w:r>
        <w:t>security</w:t>
      </w:r>
      <w:r>
        <w:rPr>
          <w:spacing w:val="-12"/>
        </w:rPr>
        <w:t xml:space="preserve"> </w:t>
      </w:r>
      <w:r>
        <w:t>events</w:t>
      </w:r>
      <w:r>
        <w:rPr>
          <w:spacing w:val="-11"/>
        </w:rPr>
        <w:t xml:space="preserve"> </w:t>
      </w:r>
      <w:r>
        <w:t>to</w:t>
      </w:r>
      <w:r>
        <w:rPr>
          <w:spacing w:val="-12"/>
        </w:rPr>
        <w:t xml:space="preserve"> </w:t>
      </w:r>
      <w:r>
        <w:t>analyses</w:t>
      </w:r>
      <w:r>
        <w:rPr>
          <w:spacing w:val="-11"/>
        </w:rPr>
        <w:t xml:space="preserve"> </w:t>
      </w:r>
      <w:r>
        <w:t>and</w:t>
      </w:r>
      <w:r>
        <w:rPr>
          <w:spacing w:val="-12"/>
        </w:rPr>
        <w:t xml:space="preserve"> </w:t>
      </w:r>
      <w:r w:rsidR="002A455B">
        <w:t>reply</w:t>
      </w:r>
      <w:r>
        <w:rPr>
          <w:spacing w:val="-11"/>
        </w:rPr>
        <w:t xml:space="preserve"> </w:t>
      </w:r>
      <w:r>
        <w:t>to,</w:t>
      </w:r>
      <w:r>
        <w:rPr>
          <w:spacing w:val="-13"/>
        </w:rPr>
        <w:t xml:space="preserve"> </w:t>
      </w:r>
      <w:r>
        <w:t xml:space="preserve">making it impossible to guard against cyberattacks. To increase the effectiveness of incidents response, security event reduction is crucial. By analyzing IPS and FW raw data, we examined four years' worth of </w:t>
      </w:r>
      <w:r w:rsidR="002A455B">
        <w:t>cyber threats</w:t>
      </w:r>
      <w:r>
        <w:t xml:space="preserve"> against an Energy Sectors and electric power firm in this research. This investigation</w:t>
      </w:r>
      <w:r>
        <w:rPr>
          <w:spacing w:val="-6"/>
        </w:rPr>
        <w:t xml:space="preserve"> </w:t>
      </w:r>
      <w:r>
        <w:t>led</w:t>
      </w:r>
      <w:r>
        <w:rPr>
          <w:spacing w:val="-7"/>
        </w:rPr>
        <w:t xml:space="preserve"> </w:t>
      </w:r>
      <w:r>
        <w:t>us</w:t>
      </w:r>
      <w:r>
        <w:rPr>
          <w:spacing w:val="-6"/>
        </w:rPr>
        <w:t xml:space="preserve"> </w:t>
      </w:r>
      <w:r>
        <w:t>to</w:t>
      </w:r>
      <w:r>
        <w:rPr>
          <w:spacing w:val="-6"/>
        </w:rPr>
        <w:t xml:space="preserve"> </w:t>
      </w:r>
      <w:r>
        <w:t>the</w:t>
      </w:r>
      <w:r>
        <w:rPr>
          <w:spacing w:val="-4"/>
        </w:rPr>
        <w:t xml:space="preserve"> </w:t>
      </w:r>
      <w:r>
        <w:t>conclusion</w:t>
      </w:r>
      <w:r>
        <w:rPr>
          <w:spacing w:val="-6"/>
        </w:rPr>
        <w:t xml:space="preserve"> </w:t>
      </w:r>
      <w:r>
        <w:t>that</w:t>
      </w:r>
      <w:r>
        <w:rPr>
          <w:spacing w:val="-6"/>
        </w:rPr>
        <w:t xml:space="preserve"> </w:t>
      </w:r>
      <w:r>
        <w:t>85%</w:t>
      </w:r>
      <w:r>
        <w:rPr>
          <w:spacing w:val="-5"/>
        </w:rPr>
        <w:t xml:space="preserve"> </w:t>
      </w:r>
      <w:r>
        <w:t>of</w:t>
      </w:r>
      <w:r>
        <w:rPr>
          <w:spacing w:val="-4"/>
        </w:rPr>
        <w:t xml:space="preserve"> </w:t>
      </w:r>
      <w:r>
        <w:t>all</w:t>
      </w:r>
      <w:r>
        <w:rPr>
          <w:spacing w:val="-6"/>
        </w:rPr>
        <w:t xml:space="preserve"> </w:t>
      </w:r>
      <w:r>
        <w:t>cyberattacks</w:t>
      </w:r>
      <w:r>
        <w:rPr>
          <w:spacing w:val="-6"/>
        </w:rPr>
        <w:t xml:space="preserve"> </w:t>
      </w:r>
      <w:r>
        <w:t>originated</w:t>
      </w:r>
      <w:r>
        <w:rPr>
          <w:spacing w:val="-5"/>
        </w:rPr>
        <w:t xml:space="preserve"> </w:t>
      </w:r>
      <w:r>
        <w:t>from</w:t>
      </w:r>
      <w:r>
        <w:rPr>
          <w:spacing w:val="-6"/>
        </w:rPr>
        <w:t xml:space="preserve"> </w:t>
      </w:r>
      <w:r>
        <w:t>other</w:t>
      </w:r>
      <w:r>
        <w:rPr>
          <w:spacing w:val="-4"/>
        </w:rPr>
        <w:t xml:space="preserve"> </w:t>
      </w:r>
      <w:r>
        <w:t>countries. We should simply ban unnecessary foreign IP ranges if an IT system is not connected to international commerce. Therefore, in order to enhance daily incident response actions for</w:t>
      </w:r>
      <w:r>
        <w:rPr>
          <w:spacing w:val="-43"/>
        </w:rPr>
        <w:t xml:space="preserve"> </w:t>
      </w:r>
      <w:r>
        <w:t xml:space="preserve">critical infrastructures, we recommend the Enhanced Security Control (ESC) </w:t>
      </w:r>
      <w:hyperlink w:anchor="_bookmark105" w:history="1">
        <w:r>
          <w:rPr>
            <w:color w:val="0462C1"/>
            <w:u w:val="single" w:color="0462C1"/>
          </w:rPr>
          <w:t>[28]</w:t>
        </w:r>
        <w:r>
          <w:rPr>
            <w:color w:val="0462C1"/>
          </w:rPr>
          <w:t xml:space="preserve"> </w:t>
        </w:r>
      </w:hyperlink>
      <w:r>
        <w:t xml:space="preserve">model with Blocking Prioritization (BP) </w:t>
      </w:r>
      <w:hyperlink w:anchor="_bookmark105" w:history="1">
        <w:r>
          <w:rPr>
            <w:color w:val="0462C1"/>
            <w:u w:val="single" w:color="0462C1"/>
          </w:rPr>
          <w:t>[29]</w:t>
        </w:r>
      </w:hyperlink>
      <w:r>
        <w:rPr>
          <w:color w:val="0462C1"/>
        </w:rPr>
        <w:t xml:space="preserve"> </w:t>
      </w:r>
      <w:r>
        <w:t>procedure. When choosing which IT systems should be stopped from foreign IP ranges, this ESC model includes a BP process with six elements to take into account: foreign relation, genuine login, blocking complexity, stop tolerance, outer relation, and stop impact. The Blocking Impact Degree (BID) of IT systems may be prioritized using these six parameters, and the ESC model can assist in deciding which needless foreign IP ranges to block. By lowering security incidents, this ESC approach will improve the environment for focus on the few remaining unblocked and vital IT</w:t>
      </w:r>
      <w:r>
        <w:rPr>
          <w:spacing w:val="1"/>
        </w:rPr>
        <w:t xml:space="preserve"> </w:t>
      </w:r>
      <w:r>
        <w:t>systems.</w:t>
      </w:r>
    </w:p>
    <w:p w:rsidR="00BF7801" w:rsidRDefault="00BF7801">
      <w:pPr>
        <w:pStyle w:val="BodyText"/>
        <w:rPr>
          <w:sz w:val="20"/>
        </w:rPr>
      </w:pPr>
    </w:p>
    <w:p w:rsidR="00BF7801" w:rsidRDefault="004A7581">
      <w:pPr>
        <w:pStyle w:val="BodyText"/>
        <w:spacing w:before="3"/>
        <w:rPr>
          <w:sz w:val="11"/>
        </w:rPr>
      </w:pPr>
      <w:r>
        <w:rPr>
          <w:noProof/>
        </w:rPr>
        <w:drawing>
          <wp:anchor distT="0" distB="0" distL="0" distR="0" simplePos="0" relativeHeight="5" behindDoc="0" locked="0" layoutInCell="1" allowOverlap="1">
            <wp:simplePos x="0" y="0"/>
            <wp:positionH relativeFrom="page">
              <wp:posOffset>1043049</wp:posOffset>
            </wp:positionH>
            <wp:positionV relativeFrom="paragraph">
              <wp:posOffset>107391</wp:posOffset>
            </wp:positionV>
            <wp:extent cx="5648667" cy="3152965"/>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0" cstate="print"/>
                    <a:stretch>
                      <a:fillRect/>
                    </a:stretch>
                  </pic:blipFill>
                  <pic:spPr>
                    <a:xfrm>
                      <a:off x="0" y="0"/>
                      <a:ext cx="5648667" cy="3152965"/>
                    </a:xfrm>
                    <a:prstGeom prst="rect">
                      <a:avLst/>
                    </a:prstGeom>
                  </pic:spPr>
                </pic:pic>
              </a:graphicData>
            </a:graphic>
          </wp:anchor>
        </w:drawing>
      </w:r>
    </w:p>
    <w:p w:rsidR="00BF7801" w:rsidRDefault="004A7581">
      <w:pPr>
        <w:pStyle w:val="Heading6"/>
        <w:spacing w:before="143"/>
        <w:ind w:left="1014" w:right="932"/>
        <w:jc w:val="center"/>
      </w:pPr>
      <w:bookmarkStart w:id="50" w:name="_bookmark50"/>
      <w:bookmarkEnd w:id="50"/>
      <w:r>
        <w:rPr>
          <w:color w:val="44536A"/>
        </w:rPr>
        <w:t>Figure 2</w:t>
      </w:r>
    </w:p>
    <w:p w:rsidR="00BF7801" w:rsidRDefault="00BF7801">
      <w:pPr>
        <w:jc w:val="center"/>
        <w:sectPr w:rsidR="00BF7801">
          <w:pgSz w:w="12240" w:h="15840"/>
          <w:pgMar w:top="1360" w:right="520" w:bottom="280" w:left="440" w:header="720" w:footer="720" w:gutter="0"/>
          <w:cols w:space="720"/>
        </w:sectPr>
      </w:pPr>
    </w:p>
    <w:p w:rsidR="00BF7801" w:rsidRDefault="004A7581">
      <w:pPr>
        <w:pStyle w:val="Heading2"/>
        <w:numPr>
          <w:ilvl w:val="1"/>
          <w:numId w:val="13"/>
        </w:numPr>
        <w:tabs>
          <w:tab w:val="left" w:pos="2201"/>
        </w:tabs>
        <w:spacing w:before="20"/>
        <w:ind w:hanging="481"/>
      </w:pPr>
      <w:bookmarkStart w:id="51" w:name="_bookmark51"/>
      <w:bookmarkEnd w:id="51"/>
      <w:r>
        <w:lastRenderedPageBreak/>
        <w:t>Research</w:t>
      </w:r>
      <w:r>
        <w:rPr>
          <w:spacing w:val="-2"/>
        </w:rPr>
        <w:t xml:space="preserve"> </w:t>
      </w:r>
      <w:r>
        <w:t>Objective</w:t>
      </w:r>
    </w:p>
    <w:p w:rsidR="00BF7801" w:rsidRDefault="004A7581">
      <w:pPr>
        <w:pStyle w:val="BodyText"/>
        <w:spacing w:before="276"/>
        <w:ind w:left="1000" w:right="916"/>
        <w:jc w:val="both"/>
      </w:pPr>
      <w:r>
        <w:t>The purpose of a SIEM is to protect businesses from such public reputational harm as well as the costs, downtime, and other logistical effects of a breach. Compliance is a significant concern for many bigger firms as well as those in highly regulated sectors. The following lab that shows us how</w:t>
      </w:r>
      <w:r>
        <w:rPr>
          <w:spacing w:val="-16"/>
        </w:rPr>
        <w:t xml:space="preserve"> </w:t>
      </w:r>
      <w:r>
        <w:t>SEIM</w:t>
      </w:r>
      <w:r>
        <w:rPr>
          <w:spacing w:val="-12"/>
        </w:rPr>
        <w:t xml:space="preserve"> </w:t>
      </w:r>
      <w:r>
        <w:t>actually</w:t>
      </w:r>
      <w:r>
        <w:rPr>
          <w:spacing w:val="-14"/>
        </w:rPr>
        <w:t xml:space="preserve"> </w:t>
      </w:r>
      <w:r>
        <w:t>works</w:t>
      </w:r>
      <w:r>
        <w:rPr>
          <w:spacing w:val="-15"/>
        </w:rPr>
        <w:t xml:space="preserve"> </w:t>
      </w:r>
      <w:r>
        <w:t>and</w:t>
      </w:r>
      <w:r>
        <w:rPr>
          <w:spacing w:val="-15"/>
        </w:rPr>
        <w:t xml:space="preserve"> </w:t>
      </w:r>
      <w:r>
        <w:t>why</w:t>
      </w:r>
      <w:r>
        <w:rPr>
          <w:spacing w:val="-15"/>
        </w:rPr>
        <w:t xml:space="preserve"> </w:t>
      </w:r>
      <w:r>
        <w:t>it</w:t>
      </w:r>
      <w:r>
        <w:rPr>
          <w:spacing w:val="-15"/>
        </w:rPr>
        <w:t xml:space="preserve"> </w:t>
      </w:r>
      <w:r>
        <w:t>is</w:t>
      </w:r>
      <w:r>
        <w:rPr>
          <w:spacing w:val="-14"/>
        </w:rPr>
        <w:t xml:space="preserve"> </w:t>
      </w:r>
      <w:r>
        <w:t>necessary</w:t>
      </w:r>
      <w:r>
        <w:rPr>
          <w:spacing w:val="-13"/>
        </w:rPr>
        <w:t xml:space="preserve"> </w:t>
      </w:r>
      <w:r>
        <w:t>for</w:t>
      </w:r>
      <w:r>
        <w:rPr>
          <w:spacing w:val="-16"/>
        </w:rPr>
        <w:t xml:space="preserve"> </w:t>
      </w:r>
      <w:r>
        <w:t>every</w:t>
      </w:r>
      <w:r>
        <w:rPr>
          <w:spacing w:val="-16"/>
        </w:rPr>
        <w:t xml:space="preserve"> </w:t>
      </w:r>
      <w:r>
        <w:t>organization</w:t>
      </w:r>
      <w:r>
        <w:rPr>
          <w:spacing w:val="-15"/>
        </w:rPr>
        <w:t xml:space="preserve"> </w:t>
      </w:r>
      <w:r>
        <w:t>over</w:t>
      </w:r>
      <w:r>
        <w:rPr>
          <w:spacing w:val="-16"/>
        </w:rPr>
        <w:t xml:space="preserve"> </w:t>
      </w:r>
      <w:r>
        <w:t>the</w:t>
      </w:r>
      <w:r>
        <w:rPr>
          <w:spacing w:val="-16"/>
        </w:rPr>
        <w:t xml:space="preserve"> </w:t>
      </w:r>
      <w:r>
        <w:t>usage</w:t>
      </w:r>
      <w:r>
        <w:rPr>
          <w:spacing w:val="-16"/>
        </w:rPr>
        <w:t xml:space="preserve"> </w:t>
      </w:r>
      <w:r>
        <w:t>of</w:t>
      </w:r>
      <w:r>
        <w:rPr>
          <w:spacing w:val="-16"/>
        </w:rPr>
        <w:t xml:space="preserve"> </w:t>
      </w:r>
      <w:r>
        <w:t>Precious and Price worthy firewalls.</w:t>
      </w:r>
    </w:p>
    <w:p w:rsidR="00BF7801" w:rsidRDefault="00BF7801">
      <w:pPr>
        <w:pStyle w:val="BodyText"/>
        <w:rPr>
          <w:sz w:val="20"/>
        </w:rPr>
      </w:pPr>
    </w:p>
    <w:p w:rsidR="00BF7801" w:rsidRDefault="004A7581">
      <w:pPr>
        <w:pStyle w:val="Heading2"/>
        <w:tabs>
          <w:tab w:val="left" w:pos="2471"/>
        </w:tabs>
        <w:spacing w:before="160" w:line="390" w:lineRule="exact"/>
        <w:ind w:left="1720" w:firstLine="0"/>
      </w:pPr>
      <w:bookmarkStart w:id="52" w:name="_bookmark52"/>
      <w:bookmarkEnd w:id="52"/>
      <w:r>
        <w:t>3.2</w:t>
      </w:r>
      <w:r>
        <w:tab/>
        <w:t>Sub</w:t>
      </w:r>
      <w:r>
        <w:rPr>
          <w:spacing w:val="-1"/>
        </w:rPr>
        <w:t xml:space="preserve"> </w:t>
      </w:r>
      <w:r>
        <w:t>Question</w:t>
      </w:r>
    </w:p>
    <w:p w:rsidR="00BF7801" w:rsidRDefault="004A7581">
      <w:pPr>
        <w:pStyle w:val="BodyText"/>
        <w:spacing w:line="276" w:lineRule="exact"/>
        <w:ind w:left="1000"/>
      </w:pPr>
      <w:r>
        <w:rPr>
          <w:w w:val="99"/>
        </w:rPr>
        <w:t>`</w:t>
      </w:r>
    </w:p>
    <w:p w:rsidR="00BF7801" w:rsidRDefault="00BF7801">
      <w:pPr>
        <w:pStyle w:val="BodyText"/>
        <w:rPr>
          <w:sz w:val="20"/>
        </w:rPr>
      </w:pPr>
    </w:p>
    <w:p w:rsidR="00BF7801" w:rsidRDefault="00BF7801">
      <w:pPr>
        <w:pStyle w:val="BodyText"/>
        <w:spacing w:before="6" w:after="1"/>
        <w:rPr>
          <w:sz w:val="16"/>
        </w:rPr>
      </w:pPr>
    </w:p>
    <w:tbl>
      <w:tblPr>
        <w:tblW w:w="0" w:type="auto"/>
        <w:tblInd w:w="1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2"/>
        <w:gridCol w:w="5720"/>
      </w:tblGrid>
      <w:tr w:rsidR="00BF7801">
        <w:trPr>
          <w:trHeight w:val="2275"/>
        </w:trPr>
        <w:tc>
          <w:tcPr>
            <w:tcW w:w="3632" w:type="dxa"/>
          </w:tcPr>
          <w:p w:rsidR="00BF7801" w:rsidRDefault="004A7581">
            <w:pPr>
              <w:pStyle w:val="TableParagraph"/>
              <w:ind w:left="827"/>
              <w:rPr>
                <w:rFonts w:ascii="Carlito"/>
                <w:b/>
                <w:sz w:val="28"/>
              </w:rPr>
            </w:pPr>
            <w:bookmarkStart w:id="53" w:name="_bookmark53"/>
            <w:bookmarkEnd w:id="53"/>
            <w:r>
              <w:rPr>
                <w:rFonts w:ascii="Carlito"/>
                <w:b/>
                <w:sz w:val="28"/>
              </w:rPr>
              <w:t>Q1)</w:t>
            </w:r>
          </w:p>
          <w:p w:rsidR="00BF7801" w:rsidRDefault="00BF7801">
            <w:pPr>
              <w:pStyle w:val="TableParagraph"/>
              <w:ind w:left="0"/>
              <w:rPr>
                <w:sz w:val="24"/>
              </w:rPr>
            </w:pPr>
          </w:p>
          <w:p w:rsidR="00BF7801" w:rsidRDefault="004A7581">
            <w:pPr>
              <w:pStyle w:val="TableParagraph"/>
              <w:spacing w:before="1"/>
              <w:ind w:right="764"/>
              <w:rPr>
                <w:sz w:val="24"/>
              </w:rPr>
            </w:pPr>
            <w:r>
              <w:rPr>
                <w:sz w:val="24"/>
              </w:rPr>
              <w:t xml:space="preserve">WHY is SIEM significant </w:t>
            </w:r>
            <w:r>
              <w:rPr>
                <w:spacing w:val="-8"/>
                <w:sz w:val="24"/>
              </w:rPr>
              <w:t xml:space="preserve">to </w:t>
            </w:r>
            <w:r>
              <w:rPr>
                <w:sz w:val="24"/>
              </w:rPr>
              <w:t>businesses?</w:t>
            </w:r>
          </w:p>
        </w:tc>
        <w:tc>
          <w:tcPr>
            <w:tcW w:w="5720" w:type="dxa"/>
          </w:tcPr>
          <w:p w:rsidR="00BF7801" w:rsidRDefault="002A455B">
            <w:pPr>
              <w:pStyle w:val="TableParagraph"/>
              <w:ind w:right="144"/>
              <w:rPr>
                <w:sz w:val="24"/>
              </w:rPr>
            </w:pPr>
            <w:r w:rsidRPr="002A455B">
              <w:rPr>
                <w:sz w:val="24"/>
              </w:rPr>
              <w:t>SIEM is essential for assisting firms in managing security since it filters massive volumes of security data and prioritizes the security warnings the software generates. Thanks to SIEM software, organizations may spot problems that could otherwise go unnoticed.</w:t>
            </w:r>
          </w:p>
        </w:tc>
      </w:tr>
      <w:tr w:rsidR="00BF7801">
        <w:trPr>
          <w:trHeight w:val="1168"/>
        </w:trPr>
        <w:tc>
          <w:tcPr>
            <w:tcW w:w="3632" w:type="dxa"/>
          </w:tcPr>
          <w:p w:rsidR="00BF7801" w:rsidRDefault="004A7581">
            <w:pPr>
              <w:pStyle w:val="TableParagraph"/>
              <w:spacing w:line="341" w:lineRule="exact"/>
              <w:ind w:left="827"/>
              <w:rPr>
                <w:rFonts w:ascii="Carlito"/>
                <w:b/>
                <w:sz w:val="28"/>
              </w:rPr>
            </w:pPr>
            <w:bookmarkStart w:id="54" w:name="_bookmark54"/>
            <w:bookmarkEnd w:id="54"/>
            <w:r>
              <w:rPr>
                <w:rFonts w:ascii="Carlito"/>
                <w:b/>
                <w:sz w:val="28"/>
              </w:rPr>
              <w:t>Q2)</w:t>
            </w:r>
          </w:p>
          <w:p w:rsidR="00BF7801" w:rsidRDefault="00BF7801">
            <w:pPr>
              <w:pStyle w:val="TableParagraph"/>
              <w:spacing w:before="9"/>
              <w:ind w:left="0"/>
              <w:rPr>
                <w:sz w:val="23"/>
              </w:rPr>
            </w:pPr>
          </w:p>
          <w:p w:rsidR="00BF7801" w:rsidRDefault="004A7581">
            <w:pPr>
              <w:pStyle w:val="TableParagraph"/>
              <w:spacing w:before="1" w:line="270" w:lineRule="atLeast"/>
              <w:ind w:right="229"/>
              <w:rPr>
                <w:sz w:val="24"/>
              </w:rPr>
            </w:pPr>
            <w:r>
              <w:rPr>
                <w:sz w:val="24"/>
              </w:rPr>
              <w:t>What benefits come with utilizing a SIEM?</w:t>
            </w:r>
          </w:p>
        </w:tc>
        <w:tc>
          <w:tcPr>
            <w:tcW w:w="5720" w:type="dxa"/>
          </w:tcPr>
          <w:p w:rsidR="00BF7801" w:rsidRDefault="004A7581">
            <w:pPr>
              <w:pStyle w:val="TableParagraph"/>
              <w:ind w:right="164"/>
              <w:rPr>
                <w:sz w:val="24"/>
              </w:rPr>
            </w:pPr>
            <w:r>
              <w:rPr>
                <w:sz w:val="24"/>
              </w:rPr>
              <w:t>The main benefit of a SIEM is its capacity for precise, timely detection and identification of security incidents. For added advantages, SIEM and Security Orchestration Automation and Response (SOAR) can be coupled.</w:t>
            </w:r>
          </w:p>
        </w:tc>
      </w:tr>
      <w:tr w:rsidR="00BF7801">
        <w:trPr>
          <w:trHeight w:val="1655"/>
        </w:trPr>
        <w:tc>
          <w:tcPr>
            <w:tcW w:w="3632" w:type="dxa"/>
          </w:tcPr>
          <w:p w:rsidR="00BF7801" w:rsidRDefault="004A7581">
            <w:pPr>
              <w:pStyle w:val="TableParagraph"/>
              <w:ind w:left="827"/>
              <w:rPr>
                <w:rFonts w:ascii="Carlito"/>
                <w:b/>
                <w:sz w:val="28"/>
              </w:rPr>
            </w:pPr>
            <w:bookmarkStart w:id="55" w:name="_bookmark55"/>
            <w:bookmarkEnd w:id="55"/>
            <w:r>
              <w:rPr>
                <w:rFonts w:ascii="Carlito"/>
                <w:b/>
                <w:sz w:val="28"/>
              </w:rPr>
              <w:t>Q3)</w:t>
            </w:r>
          </w:p>
          <w:p w:rsidR="00BF7801" w:rsidRDefault="00BF7801">
            <w:pPr>
              <w:pStyle w:val="TableParagraph"/>
              <w:spacing w:before="8"/>
              <w:ind w:left="0"/>
              <w:rPr>
                <w:sz w:val="29"/>
              </w:rPr>
            </w:pPr>
          </w:p>
          <w:p w:rsidR="00BF7801" w:rsidRDefault="004A7581">
            <w:pPr>
              <w:pStyle w:val="TableParagraph"/>
              <w:ind w:right="85"/>
              <w:rPr>
                <w:sz w:val="24"/>
              </w:rPr>
            </w:pPr>
            <w:r>
              <w:rPr>
                <w:sz w:val="24"/>
              </w:rPr>
              <w:t>What is the SIEM system's primary goal?</w:t>
            </w:r>
          </w:p>
        </w:tc>
        <w:tc>
          <w:tcPr>
            <w:tcW w:w="5720" w:type="dxa"/>
          </w:tcPr>
          <w:p w:rsidR="00BF7801" w:rsidRDefault="002A455B">
            <w:pPr>
              <w:pStyle w:val="TableParagraph"/>
              <w:spacing w:before="2" w:line="276" w:lineRule="exact"/>
              <w:ind w:right="264"/>
              <w:rPr>
                <w:sz w:val="24"/>
              </w:rPr>
            </w:pPr>
            <w:r w:rsidRPr="002A455B">
              <w:rPr>
                <w:sz w:val="24"/>
              </w:rPr>
              <w:t>Real-time event monitoring and analysis, as well as tracking and logging of security data for compliance or auditing requirements, are provided by security information and event management (SIEM), which unites security information management (SIM) and security event management (SEM).</w:t>
            </w:r>
          </w:p>
        </w:tc>
      </w:tr>
      <w:tr w:rsidR="00BF7801">
        <w:trPr>
          <w:trHeight w:val="1377"/>
        </w:trPr>
        <w:tc>
          <w:tcPr>
            <w:tcW w:w="3632" w:type="dxa"/>
          </w:tcPr>
          <w:p w:rsidR="00BF7801" w:rsidRDefault="004A7581">
            <w:pPr>
              <w:pStyle w:val="TableParagraph"/>
              <w:spacing w:line="339" w:lineRule="exact"/>
              <w:ind w:left="827"/>
              <w:rPr>
                <w:rFonts w:ascii="Carlito"/>
                <w:b/>
                <w:sz w:val="28"/>
              </w:rPr>
            </w:pPr>
            <w:bookmarkStart w:id="56" w:name="_bookmark56"/>
            <w:bookmarkEnd w:id="56"/>
            <w:r>
              <w:rPr>
                <w:rFonts w:ascii="Carlito"/>
                <w:b/>
                <w:sz w:val="28"/>
              </w:rPr>
              <w:t>Q4)</w:t>
            </w:r>
          </w:p>
          <w:p w:rsidR="00BF7801" w:rsidRDefault="00BF7801">
            <w:pPr>
              <w:pStyle w:val="TableParagraph"/>
              <w:ind w:left="0"/>
              <w:rPr>
                <w:sz w:val="24"/>
              </w:rPr>
            </w:pPr>
          </w:p>
          <w:p w:rsidR="00BF7801" w:rsidRDefault="004A7581">
            <w:pPr>
              <w:pStyle w:val="TableParagraph"/>
              <w:rPr>
                <w:sz w:val="24"/>
              </w:rPr>
            </w:pPr>
            <w:r>
              <w:rPr>
                <w:sz w:val="24"/>
              </w:rPr>
              <w:t>A vulnerability scanner is a SIEM, right?</w:t>
            </w:r>
          </w:p>
        </w:tc>
        <w:tc>
          <w:tcPr>
            <w:tcW w:w="5720" w:type="dxa"/>
          </w:tcPr>
          <w:p w:rsidR="00BF7801" w:rsidRDefault="004A7581">
            <w:pPr>
              <w:pStyle w:val="TableParagraph"/>
              <w:spacing w:line="276" w:lineRule="exact"/>
              <w:ind w:right="171"/>
              <w:rPr>
                <w:sz w:val="24"/>
              </w:rPr>
            </w:pPr>
            <w:r>
              <w:rPr>
                <w:sz w:val="24"/>
              </w:rPr>
              <w:t>A vulnerability scanner deals with what's lacking from the environment and what may occur as a result of those items being absent on the most fundamental level. A SIEM focuses on what has really occurred and is occurring.</w:t>
            </w:r>
          </w:p>
        </w:tc>
      </w:tr>
      <w:tr w:rsidR="00BF7801">
        <w:trPr>
          <w:trHeight w:val="1169"/>
        </w:trPr>
        <w:tc>
          <w:tcPr>
            <w:tcW w:w="3632" w:type="dxa"/>
          </w:tcPr>
          <w:p w:rsidR="00BF7801" w:rsidRDefault="004A7581">
            <w:pPr>
              <w:pStyle w:val="TableParagraph"/>
              <w:spacing w:line="341" w:lineRule="exact"/>
              <w:ind w:left="827"/>
              <w:rPr>
                <w:rFonts w:ascii="Carlito"/>
                <w:b/>
                <w:sz w:val="28"/>
              </w:rPr>
            </w:pPr>
            <w:bookmarkStart w:id="57" w:name="_bookmark57"/>
            <w:bookmarkEnd w:id="57"/>
            <w:r>
              <w:rPr>
                <w:rFonts w:ascii="Carlito"/>
                <w:b/>
                <w:sz w:val="28"/>
              </w:rPr>
              <w:t>Q5)</w:t>
            </w:r>
          </w:p>
          <w:p w:rsidR="00BF7801" w:rsidRDefault="00BF7801">
            <w:pPr>
              <w:pStyle w:val="TableParagraph"/>
              <w:spacing w:before="10"/>
              <w:ind w:left="0"/>
              <w:rPr>
                <w:sz w:val="23"/>
              </w:rPr>
            </w:pPr>
          </w:p>
          <w:p w:rsidR="00BF7801" w:rsidRDefault="004A7581">
            <w:pPr>
              <w:pStyle w:val="TableParagraph"/>
              <w:spacing w:line="270" w:lineRule="atLeast"/>
              <w:ind w:right="788"/>
              <w:rPr>
                <w:sz w:val="24"/>
              </w:rPr>
            </w:pPr>
            <w:r>
              <w:rPr>
                <w:sz w:val="24"/>
              </w:rPr>
              <w:t>In very Simply way, what is SIEM?</w:t>
            </w:r>
          </w:p>
        </w:tc>
        <w:tc>
          <w:tcPr>
            <w:tcW w:w="5720" w:type="dxa"/>
          </w:tcPr>
          <w:p w:rsidR="00BF7801" w:rsidRDefault="002A455B">
            <w:pPr>
              <w:pStyle w:val="TableParagraph"/>
              <w:ind w:right="158"/>
              <w:rPr>
                <w:sz w:val="24"/>
              </w:rPr>
            </w:pPr>
            <w:r w:rsidRPr="002A455B">
              <w:rPr>
                <w:sz w:val="24"/>
              </w:rPr>
              <w:t>SIEM stands for security, information, and event management. SIEM technology combines log data, security alerts, and events into one platform to provide real-time analysis for security monitoring.</w:t>
            </w:r>
          </w:p>
        </w:tc>
      </w:tr>
      <w:tr w:rsidR="00BF7801">
        <w:trPr>
          <w:trHeight w:val="1655"/>
        </w:trPr>
        <w:tc>
          <w:tcPr>
            <w:tcW w:w="3632" w:type="dxa"/>
          </w:tcPr>
          <w:p w:rsidR="00BF7801" w:rsidRDefault="004A7581">
            <w:pPr>
              <w:pStyle w:val="TableParagraph"/>
              <w:spacing w:line="341" w:lineRule="exact"/>
              <w:ind w:left="827"/>
              <w:rPr>
                <w:rFonts w:ascii="Carlito"/>
                <w:b/>
                <w:sz w:val="28"/>
              </w:rPr>
            </w:pPr>
            <w:bookmarkStart w:id="58" w:name="_bookmark58"/>
            <w:bookmarkEnd w:id="58"/>
            <w:r>
              <w:rPr>
                <w:rFonts w:ascii="Carlito"/>
                <w:b/>
                <w:sz w:val="28"/>
              </w:rPr>
              <w:t>Q6)</w:t>
            </w:r>
          </w:p>
          <w:p w:rsidR="00BF7801" w:rsidRDefault="00BF7801">
            <w:pPr>
              <w:pStyle w:val="TableParagraph"/>
              <w:ind w:left="0"/>
              <w:rPr>
                <w:sz w:val="24"/>
              </w:rPr>
            </w:pPr>
          </w:p>
          <w:p w:rsidR="00BF7801" w:rsidRDefault="004A7581">
            <w:pPr>
              <w:pStyle w:val="TableParagraph"/>
              <w:rPr>
                <w:sz w:val="24"/>
              </w:rPr>
            </w:pPr>
            <w:r>
              <w:rPr>
                <w:sz w:val="24"/>
              </w:rPr>
              <w:t>Is SIEM a tool for monitoring?</w:t>
            </w:r>
          </w:p>
        </w:tc>
        <w:tc>
          <w:tcPr>
            <w:tcW w:w="5720" w:type="dxa"/>
          </w:tcPr>
          <w:p w:rsidR="00BF7801" w:rsidRDefault="00306D1F">
            <w:pPr>
              <w:pStyle w:val="TableParagraph"/>
              <w:spacing w:before="2" w:line="276" w:lineRule="exact"/>
              <w:ind w:right="356"/>
              <w:rPr>
                <w:sz w:val="24"/>
              </w:rPr>
            </w:pPr>
            <w:r w:rsidRPr="00306D1F">
              <w:rPr>
                <w:sz w:val="24"/>
              </w:rPr>
              <w:t>SIEM works by combining two technologies. Security information management (SIM), which collects data from log files for analysis and reports on security risks and events, and security event management (SEM), which performs real-time system monitoring and notifies network managers about key concerns</w:t>
            </w:r>
            <w:r>
              <w:rPr>
                <w:sz w:val="24"/>
              </w:rPr>
              <w:t>.</w:t>
            </w:r>
          </w:p>
        </w:tc>
      </w:tr>
    </w:tbl>
    <w:p w:rsidR="00BF7801" w:rsidRDefault="00BF7801">
      <w:pPr>
        <w:spacing w:line="276" w:lineRule="exact"/>
        <w:rPr>
          <w:sz w:val="24"/>
        </w:rPr>
        <w:sectPr w:rsidR="00BF7801">
          <w:pgSz w:w="12240" w:h="15840"/>
          <w:pgMar w:top="1420" w:right="520" w:bottom="280" w:left="440" w:header="720" w:footer="720" w:gutter="0"/>
          <w:cols w:space="720"/>
        </w:sectPr>
      </w:pPr>
    </w:p>
    <w:tbl>
      <w:tblPr>
        <w:tblW w:w="0" w:type="auto"/>
        <w:tblInd w:w="1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2"/>
        <w:gridCol w:w="5720"/>
      </w:tblGrid>
      <w:tr w:rsidR="00BF7801">
        <w:trPr>
          <w:trHeight w:val="275"/>
        </w:trPr>
        <w:tc>
          <w:tcPr>
            <w:tcW w:w="3632" w:type="dxa"/>
          </w:tcPr>
          <w:p w:rsidR="00BF7801" w:rsidRDefault="00BF7801">
            <w:pPr>
              <w:pStyle w:val="TableParagraph"/>
              <w:ind w:left="0"/>
              <w:rPr>
                <w:sz w:val="20"/>
              </w:rPr>
            </w:pPr>
          </w:p>
        </w:tc>
        <w:tc>
          <w:tcPr>
            <w:tcW w:w="5720" w:type="dxa"/>
          </w:tcPr>
          <w:p w:rsidR="00BF7801" w:rsidRDefault="00BF7801">
            <w:pPr>
              <w:pStyle w:val="TableParagraph"/>
              <w:spacing w:line="256" w:lineRule="exact"/>
              <w:rPr>
                <w:sz w:val="24"/>
              </w:rPr>
            </w:pPr>
          </w:p>
        </w:tc>
      </w:tr>
      <w:tr w:rsidR="00BF7801">
        <w:trPr>
          <w:trHeight w:val="1655"/>
        </w:trPr>
        <w:tc>
          <w:tcPr>
            <w:tcW w:w="3632" w:type="dxa"/>
          </w:tcPr>
          <w:p w:rsidR="00BF7801" w:rsidRDefault="004A7581">
            <w:pPr>
              <w:pStyle w:val="TableParagraph"/>
              <w:spacing w:line="341" w:lineRule="exact"/>
              <w:ind w:left="827"/>
              <w:rPr>
                <w:rFonts w:ascii="Carlito"/>
                <w:b/>
                <w:sz w:val="28"/>
              </w:rPr>
            </w:pPr>
            <w:bookmarkStart w:id="59" w:name="_bookmark59"/>
            <w:bookmarkEnd w:id="59"/>
            <w:r>
              <w:rPr>
                <w:rFonts w:ascii="Carlito"/>
                <w:b/>
                <w:sz w:val="28"/>
              </w:rPr>
              <w:t>Q7)</w:t>
            </w:r>
          </w:p>
          <w:p w:rsidR="00BF7801" w:rsidRDefault="00BF7801">
            <w:pPr>
              <w:pStyle w:val="TableParagraph"/>
              <w:ind w:left="0"/>
              <w:rPr>
                <w:sz w:val="24"/>
              </w:rPr>
            </w:pPr>
          </w:p>
          <w:p w:rsidR="00BF7801" w:rsidRDefault="004A7581">
            <w:pPr>
              <w:pStyle w:val="TableParagraph"/>
              <w:rPr>
                <w:sz w:val="24"/>
              </w:rPr>
            </w:pPr>
            <w:r>
              <w:rPr>
                <w:sz w:val="24"/>
              </w:rPr>
              <w:t>What is a server for SIEM?</w:t>
            </w:r>
          </w:p>
        </w:tc>
        <w:tc>
          <w:tcPr>
            <w:tcW w:w="5720" w:type="dxa"/>
          </w:tcPr>
          <w:p w:rsidR="00BF7801" w:rsidRDefault="00306D1F">
            <w:pPr>
              <w:pStyle w:val="TableParagraph"/>
              <w:spacing w:before="2" w:line="276" w:lineRule="exact"/>
              <w:ind w:right="131"/>
              <w:rPr>
                <w:sz w:val="24"/>
              </w:rPr>
            </w:pPr>
            <w:r w:rsidRPr="00306D1F">
              <w:rPr>
                <w:sz w:val="24"/>
              </w:rPr>
              <w:t>Security Information and Event Management, or SIEM, is a piece of software that gathers and analyses activity from a variety of sources throughout your whole IT infrastructure. SIEM gathers security data from network devices, servers, domain controllers, and other sources.</w:t>
            </w:r>
          </w:p>
        </w:tc>
      </w:tr>
    </w:tbl>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4A7581">
      <w:pPr>
        <w:pStyle w:val="BodyText"/>
        <w:spacing w:before="6"/>
        <w:rPr>
          <w:sz w:val="17"/>
        </w:rPr>
      </w:pPr>
      <w:r>
        <w:rPr>
          <w:noProof/>
        </w:rPr>
        <w:drawing>
          <wp:anchor distT="0" distB="0" distL="0" distR="0" simplePos="0" relativeHeight="6" behindDoc="0" locked="0" layoutInCell="1" allowOverlap="1">
            <wp:simplePos x="0" y="0"/>
            <wp:positionH relativeFrom="page">
              <wp:posOffset>706840</wp:posOffset>
            </wp:positionH>
            <wp:positionV relativeFrom="paragraph">
              <wp:posOffset>152959</wp:posOffset>
            </wp:positionV>
            <wp:extent cx="6412851" cy="3290411"/>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1" cstate="print"/>
                    <a:stretch>
                      <a:fillRect/>
                    </a:stretch>
                  </pic:blipFill>
                  <pic:spPr>
                    <a:xfrm>
                      <a:off x="0" y="0"/>
                      <a:ext cx="6412851" cy="3290411"/>
                    </a:xfrm>
                    <a:prstGeom prst="rect">
                      <a:avLst/>
                    </a:prstGeom>
                  </pic:spPr>
                </pic:pic>
              </a:graphicData>
            </a:graphic>
          </wp:anchor>
        </w:drawing>
      </w:r>
    </w:p>
    <w:p w:rsidR="00BF7801" w:rsidRDefault="00BF7801">
      <w:pPr>
        <w:pStyle w:val="BodyText"/>
        <w:spacing w:before="2"/>
        <w:rPr>
          <w:sz w:val="23"/>
        </w:rPr>
      </w:pPr>
    </w:p>
    <w:p w:rsidR="00BF7801" w:rsidRDefault="004A7581">
      <w:pPr>
        <w:pStyle w:val="Heading6"/>
        <w:spacing w:before="90"/>
        <w:ind w:left="1352" w:right="807"/>
        <w:jc w:val="center"/>
      </w:pPr>
      <w:r>
        <w:rPr>
          <w:color w:val="44536A"/>
        </w:rPr>
        <w:t>Figure 3 ISIM</w:t>
      </w:r>
    </w:p>
    <w:p w:rsidR="00BF7801" w:rsidRDefault="00BF7801">
      <w:pPr>
        <w:jc w:val="center"/>
        <w:sectPr w:rsidR="00BF7801">
          <w:pgSz w:w="12240" w:h="15840"/>
          <w:pgMar w:top="1440" w:right="520" w:bottom="280" w:left="440" w:header="720" w:footer="720" w:gutter="0"/>
          <w:cols w:space="720"/>
        </w:sectPr>
      </w:pPr>
    </w:p>
    <w:p w:rsidR="00BF7801" w:rsidRDefault="004A7581">
      <w:pPr>
        <w:pStyle w:val="Heading2"/>
        <w:numPr>
          <w:ilvl w:val="1"/>
          <w:numId w:val="9"/>
        </w:numPr>
        <w:tabs>
          <w:tab w:val="left" w:pos="2471"/>
          <w:tab w:val="left" w:pos="2472"/>
        </w:tabs>
        <w:spacing w:before="20" w:line="390" w:lineRule="exact"/>
      </w:pPr>
      <w:bookmarkStart w:id="60" w:name="_bookmark60"/>
      <w:bookmarkEnd w:id="60"/>
      <w:r>
        <w:lastRenderedPageBreak/>
        <w:t>Search Scheme</w:t>
      </w:r>
    </w:p>
    <w:p w:rsidR="00BF7801" w:rsidRDefault="00306D1F">
      <w:pPr>
        <w:pStyle w:val="BodyText"/>
        <w:ind w:left="1000" w:right="1061"/>
      </w:pPr>
      <w:r w:rsidRPr="00306D1F">
        <w:t>To find the nearly relevant publications for the chosen acquisition, the following scientific databases/sources were employed: IEEE Digital Library, Springer, ACM, Google Scholar, Elsevier, and MDPI, which was also used for practical research. Google Scholar has been effectively employed for the construction of solid studies.</w:t>
      </w:r>
    </w:p>
    <w:p w:rsidR="00BF7801" w:rsidRDefault="00BF7801">
      <w:pPr>
        <w:pStyle w:val="BodyText"/>
        <w:rPr>
          <w:sz w:val="26"/>
        </w:rPr>
      </w:pPr>
    </w:p>
    <w:p w:rsidR="00BF7801" w:rsidRDefault="00BF7801">
      <w:pPr>
        <w:pStyle w:val="BodyText"/>
        <w:spacing w:before="10"/>
        <w:rPr>
          <w:sz w:val="21"/>
        </w:rPr>
      </w:pPr>
    </w:p>
    <w:p w:rsidR="00BF7801" w:rsidRDefault="004A7581">
      <w:pPr>
        <w:pStyle w:val="Heading2"/>
        <w:numPr>
          <w:ilvl w:val="1"/>
          <w:numId w:val="9"/>
        </w:numPr>
        <w:tabs>
          <w:tab w:val="left" w:pos="2471"/>
          <w:tab w:val="left" w:pos="2472"/>
        </w:tabs>
      </w:pPr>
      <w:bookmarkStart w:id="61" w:name="_bookmark61"/>
      <w:bookmarkEnd w:id="61"/>
      <w:r>
        <w:t>Selection</w:t>
      </w:r>
      <w:r>
        <w:rPr>
          <w:spacing w:val="-3"/>
        </w:rPr>
        <w:t xml:space="preserve"> </w:t>
      </w:r>
      <w:r>
        <w:t>Process</w:t>
      </w:r>
    </w:p>
    <w:p w:rsidR="00BF7801" w:rsidRDefault="00BF7801">
      <w:pPr>
        <w:pStyle w:val="BodyText"/>
        <w:spacing w:before="8"/>
        <w:rPr>
          <w:rFonts w:ascii="Carlito"/>
          <w:b/>
          <w:sz w:val="22"/>
        </w:rPr>
      </w:pPr>
    </w:p>
    <w:tbl>
      <w:tblPr>
        <w:tblW w:w="0" w:type="auto"/>
        <w:tblInd w:w="1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1"/>
        <w:gridCol w:w="4672"/>
      </w:tblGrid>
      <w:tr w:rsidR="00BF7801">
        <w:trPr>
          <w:trHeight w:val="277"/>
        </w:trPr>
        <w:tc>
          <w:tcPr>
            <w:tcW w:w="4681" w:type="dxa"/>
          </w:tcPr>
          <w:p w:rsidR="00BF7801" w:rsidRDefault="004A7581">
            <w:pPr>
              <w:pStyle w:val="TableParagraph"/>
              <w:spacing w:before="1" w:line="257" w:lineRule="exact"/>
              <w:rPr>
                <w:b/>
                <w:sz w:val="24"/>
              </w:rPr>
            </w:pPr>
            <w:r>
              <w:rPr>
                <w:b/>
                <w:sz w:val="24"/>
              </w:rPr>
              <w:t>Inclusion criteria</w:t>
            </w:r>
          </w:p>
        </w:tc>
        <w:tc>
          <w:tcPr>
            <w:tcW w:w="4672" w:type="dxa"/>
          </w:tcPr>
          <w:p w:rsidR="00BF7801" w:rsidRDefault="004A7581">
            <w:pPr>
              <w:pStyle w:val="TableParagraph"/>
              <w:spacing w:before="1" w:line="257" w:lineRule="exact"/>
              <w:rPr>
                <w:b/>
                <w:sz w:val="24"/>
              </w:rPr>
            </w:pPr>
            <w:r>
              <w:rPr>
                <w:b/>
                <w:sz w:val="24"/>
              </w:rPr>
              <w:t>Exclusion criteria</w:t>
            </w:r>
          </w:p>
        </w:tc>
      </w:tr>
      <w:tr w:rsidR="00BF7801">
        <w:trPr>
          <w:trHeight w:val="551"/>
        </w:trPr>
        <w:tc>
          <w:tcPr>
            <w:tcW w:w="4681" w:type="dxa"/>
          </w:tcPr>
          <w:p w:rsidR="00BF7801" w:rsidRDefault="004A7581">
            <w:pPr>
              <w:pStyle w:val="TableParagraph"/>
              <w:spacing w:before="2" w:line="276" w:lineRule="exact"/>
              <w:ind w:right="924"/>
              <w:rPr>
                <w:sz w:val="24"/>
              </w:rPr>
            </w:pPr>
            <w:r>
              <w:rPr>
                <w:sz w:val="24"/>
              </w:rPr>
              <w:t>IC1- Papers published in journals and conferences.</w:t>
            </w:r>
          </w:p>
        </w:tc>
        <w:tc>
          <w:tcPr>
            <w:tcW w:w="4672" w:type="dxa"/>
          </w:tcPr>
          <w:p w:rsidR="00BF7801" w:rsidRDefault="004A7581">
            <w:pPr>
              <w:pStyle w:val="TableParagraph"/>
              <w:spacing w:line="275" w:lineRule="exact"/>
              <w:rPr>
                <w:sz w:val="24"/>
              </w:rPr>
            </w:pPr>
            <w:r>
              <w:rPr>
                <w:sz w:val="24"/>
              </w:rPr>
              <w:t>EC1- Duplicated articles.</w:t>
            </w:r>
          </w:p>
        </w:tc>
      </w:tr>
      <w:tr w:rsidR="00BF7801">
        <w:trPr>
          <w:trHeight w:val="550"/>
        </w:trPr>
        <w:tc>
          <w:tcPr>
            <w:tcW w:w="4681" w:type="dxa"/>
          </w:tcPr>
          <w:p w:rsidR="00BF7801" w:rsidRDefault="004A7581">
            <w:pPr>
              <w:pStyle w:val="TableParagraph"/>
              <w:spacing w:line="273" w:lineRule="exact"/>
              <w:rPr>
                <w:sz w:val="24"/>
              </w:rPr>
            </w:pPr>
            <w:r>
              <w:rPr>
                <w:sz w:val="24"/>
              </w:rPr>
              <w:t>IC2- Studies published between 2016 to 2020</w:t>
            </w:r>
          </w:p>
        </w:tc>
        <w:tc>
          <w:tcPr>
            <w:tcW w:w="4672" w:type="dxa"/>
          </w:tcPr>
          <w:p w:rsidR="00BF7801" w:rsidRDefault="004A7581">
            <w:pPr>
              <w:pStyle w:val="TableParagraph"/>
              <w:spacing w:line="276" w:lineRule="exact"/>
              <w:ind w:right="442"/>
              <w:rPr>
                <w:sz w:val="24"/>
              </w:rPr>
            </w:pPr>
            <w:r>
              <w:rPr>
                <w:sz w:val="24"/>
              </w:rPr>
              <w:t>EC2- Articles does not address Events and SEIM computing</w:t>
            </w:r>
          </w:p>
        </w:tc>
      </w:tr>
      <w:tr w:rsidR="00BF7801">
        <w:trPr>
          <w:trHeight w:val="825"/>
        </w:trPr>
        <w:tc>
          <w:tcPr>
            <w:tcW w:w="4681" w:type="dxa"/>
          </w:tcPr>
          <w:p w:rsidR="00BF7801" w:rsidRDefault="004A7581">
            <w:pPr>
              <w:pStyle w:val="TableParagraph"/>
              <w:spacing w:line="276" w:lineRule="exact"/>
              <w:ind w:right="49"/>
              <w:rPr>
                <w:sz w:val="24"/>
              </w:rPr>
            </w:pPr>
            <w:r>
              <w:rPr>
                <w:sz w:val="24"/>
              </w:rPr>
              <w:t>IC3- Articles presenting Configuration + events management in any Industry or Energy Sector</w:t>
            </w:r>
          </w:p>
        </w:tc>
        <w:tc>
          <w:tcPr>
            <w:tcW w:w="4672" w:type="dxa"/>
          </w:tcPr>
          <w:p w:rsidR="00BF7801" w:rsidRDefault="004A7581">
            <w:pPr>
              <w:pStyle w:val="TableParagraph"/>
              <w:spacing w:line="273" w:lineRule="exact"/>
              <w:rPr>
                <w:sz w:val="24"/>
              </w:rPr>
            </w:pPr>
            <w:r>
              <w:rPr>
                <w:sz w:val="24"/>
              </w:rPr>
              <w:t>EC3- Books, thesis and published abstracts.</w:t>
            </w:r>
          </w:p>
        </w:tc>
      </w:tr>
      <w:tr w:rsidR="00BF7801">
        <w:trPr>
          <w:trHeight w:val="272"/>
        </w:trPr>
        <w:tc>
          <w:tcPr>
            <w:tcW w:w="4681" w:type="dxa"/>
          </w:tcPr>
          <w:p w:rsidR="00BF7801" w:rsidRDefault="004A7581">
            <w:pPr>
              <w:pStyle w:val="TableParagraph"/>
              <w:spacing w:line="253" w:lineRule="exact"/>
              <w:rPr>
                <w:sz w:val="24"/>
              </w:rPr>
            </w:pPr>
            <w:r>
              <w:rPr>
                <w:sz w:val="24"/>
              </w:rPr>
              <w:t>IC4- Studies from any geographical location.</w:t>
            </w:r>
          </w:p>
        </w:tc>
        <w:tc>
          <w:tcPr>
            <w:tcW w:w="4672" w:type="dxa"/>
          </w:tcPr>
          <w:p w:rsidR="00BF7801" w:rsidRDefault="004A7581">
            <w:pPr>
              <w:pStyle w:val="TableParagraph"/>
              <w:spacing w:line="253" w:lineRule="exact"/>
              <w:rPr>
                <w:sz w:val="24"/>
              </w:rPr>
            </w:pPr>
            <w:r>
              <w:rPr>
                <w:sz w:val="24"/>
              </w:rPr>
              <w:t>EC4- Articles that are published pre-2018.</w:t>
            </w:r>
          </w:p>
        </w:tc>
      </w:tr>
    </w:tbl>
    <w:p w:rsidR="00BF7801" w:rsidRDefault="004A7581">
      <w:pPr>
        <w:pStyle w:val="BodyText"/>
        <w:ind w:left="1960"/>
      </w:pPr>
      <w:r>
        <w:t>Table 3: Including and Excluding Standards for the chosen study</w:t>
      </w:r>
    </w:p>
    <w:p w:rsidR="00BF7801" w:rsidRDefault="00BF7801">
      <w:pPr>
        <w:pStyle w:val="BodyText"/>
      </w:pPr>
    </w:p>
    <w:p w:rsidR="00BF7801" w:rsidRDefault="004A7581">
      <w:pPr>
        <w:pStyle w:val="BodyText"/>
        <w:ind w:left="1000" w:right="969"/>
      </w:pPr>
      <w:r>
        <w:t>The research studies that are most pertinent to the topic of this study are distinguished using a few specific criteria. The identical articles from various sources should not be repeated. In order to determine whether an article will be accepted or rejected, its keywords, abstract, and title are carefully examined. After the articles were initially observed, similar names were disregarded since, evidently, they were not appropriate for a review.</w:t>
      </w:r>
    </w:p>
    <w:p w:rsidR="00BF7801" w:rsidRDefault="004A7581">
      <w:pPr>
        <w:pStyle w:val="BodyText"/>
        <w:ind w:left="1000" w:right="917"/>
        <w:jc w:val="both"/>
      </w:pPr>
      <w:r>
        <w:t>In the energy industry, the goal of cyber security is to maintain reliability and resilience even in the</w:t>
      </w:r>
      <w:r>
        <w:rPr>
          <w:spacing w:val="-12"/>
        </w:rPr>
        <w:t xml:space="preserve"> </w:t>
      </w:r>
      <w:r>
        <w:t>face</w:t>
      </w:r>
      <w:r>
        <w:rPr>
          <w:spacing w:val="-11"/>
        </w:rPr>
        <w:t xml:space="preserve"> </w:t>
      </w:r>
      <w:r>
        <w:t>of</w:t>
      </w:r>
      <w:r>
        <w:rPr>
          <w:spacing w:val="-8"/>
        </w:rPr>
        <w:t xml:space="preserve"> </w:t>
      </w:r>
      <w:r>
        <w:t>a</w:t>
      </w:r>
      <w:r>
        <w:rPr>
          <w:spacing w:val="-11"/>
        </w:rPr>
        <w:t xml:space="preserve"> </w:t>
      </w:r>
      <w:r>
        <w:t>cyberattacks.</w:t>
      </w:r>
      <w:r w:rsidR="00306D1F" w:rsidRPr="00306D1F">
        <w:t xml:space="preserve"> In contrast to IT systems, a control system in the energy sector that is under attack cannot simply be removed from the network due t</w:t>
      </w:r>
      <w:r w:rsidR="00306D1F">
        <w:t>o potential safety implications</w:t>
      </w:r>
      <w:r>
        <w:t>. Either brownouts</w:t>
      </w:r>
      <w:r>
        <w:rPr>
          <w:spacing w:val="-7"/>
        </w:rPr>
        <w:t xml:space="preserve"> </w:t>
      </w:r>
      <w:r>
        <w:t>or</w:t>
      </w:r>
      <w:r>
        <w:rPr>
          <w:spacing w:val="-7"/>
        </w:rPr>
        <w:t xml:space="preserve"> </w:t>
      </w:r>
      <w:r>
        <w:t>blackouts.</w:t>
      </w:r>
      <w:r>
        <w:rPr>
          <w:spacing w:val="-7"/>
        </w:rPr>
        <w:t xml:space="preserve"> </w:t>
      </w:r>
      <w:r>
        <w:t>There</w:t>
      </w:r>
      <w:r>
        <w:rPr>
          <w:spacing w:val="-8"/>
        </w:rPr>
        <w:t xml:space="preserve"> </w:t>
      </w:r>
      <w:r>
        <w:t>are</w:t>
      </w:r>
      <w:r>
        <w:rPr>
          <w:spacing w:val="-8"/>
        </w:rPr>
        <w:t xml:space="preserve"> </w:t>
      </w:r>
      <w:r>
        <w:t>three</w:t>
      </w:r>
      <w:r>
        <w:rPr>
          <w:spacing w:val="-7"/>
        </w:rPr>
        <w:t xml:space="preserve"> </w:t>
      </w:r>
      <w:r>
        <w:t>widely</w:t>
      </w:r>
      <w:r>
        <w:rPr>
          <w:spacing w:val="-7"/>
        </w:rPr>
        <w:t xml:space="preserve"> </w:t>
      </w:r>
      <w:r>
        <w:t>recognized</w:t>
      </w:r>
      <w:r>
        <w:rPr>
          <w:spacing w:val="-6"/>
        </w:rPr>
        <w:t xml:space="preserve"> </w:t>
      </w:r>
      <w:r>
        <w:t>protective</w:t>
      </w:r>
      <w:r>
        <w:rPr>
          <w:spacing w:val="-8"/>
        </w:rPr>
        <w:t xml:space="preserve"> </w:t>
      </w:r>
      <w:r>
        <w:t>objectives</w:t>
      </w:r>
      <w:r>
        <w:rPr>
          <w:spacing w:val="-6"/>
        </w:rPr>
        <w:t xml:space="preserve"> </w:t>
      </w:r>
      <w:r>
        <w:t>in</w:t>
      </w:r>
      <w:r>
        <w:rPr>
          <w:spacing w:val="-7"/>
        </w:rPr>
        <w:t xml:space="preserve"> </w:t>
      </w:r>
      <w:r>
        <w:t>cyber</w:t>
      </w:r>
      <w:r>
        <w:rPr>
          <w:spacing w:val="-7"/>
        </w:rPr>
        <w:t xml:space="preserve"> </w:t>
      </w:r>
      <w:r>
        <w:t>security: Integrity and confidentiality&amp; Accessibility (CIA). The most important goal in the energy sector depends on the sector particular uses. For instance, availability and integrity in generating and transmission are the most crucial. Potentially affect how reliable a system is. Data that has been altered or delayed may cause a device to be misconfigured, which may eventually affect system reliability. The security of customer personal data is of utmost importance for the advanced metering</w:t>
      </w:r>
      <w:r>
        <w:rPr>
          <w:spacing w:val="-7"/>
        </w:rPr>
        <w:t xml:space="preserve"> </w:t>
      </w:r>
      <w:r>
        <w:t>infrastructure.</w:t>
      </w:r>
      <w:r>
        <w:rPr>
          <w:spacing w:val="-4"/>
        </w:rPr>
        <w:t xml:space="preserve"> </w:t>
      </w:r>
      <w:r>
        <w:t>Cybersecurity,</w:t>
      </w:r>
      <w:r>
        <w:rPr>
          <w:spacing w:val="-6"/>
        </w:rPr>
        <w:t xml:space="preserve"> </w:t>
      </w:r>
      <w:r>
        <w:t>sometimes</w:t>
      </w:r>
      <w:r>
        <w:rPr>
          <w:spacing w:val="-6"/>
        </w:rPr>
        <w:t xml:space="preserve"> </w:t>
      </w:r>
      <w:r>
        <w:t>known</w:t>
      </w:r>
      <w:r>
        <w:rPr>
          <w:spacing w:val="-7"/>
        </w:rPr>
        <w:t xml:space="preserve"> </w:t>
      </w:r>
      <w:r>
        <w:t>as</w:t>
      </w:r>
      <w:r>
        <w:rPr>
          <w:spacing w:val="-5"/>
        </w:rPr>
        <w:t xml:space="preserve"> </w:t>
      </w:r>
      <w:r>
        <w:t>computer</w:t>
      </w:r>
      <w:r>
        <w:rPr>
          <w:spacing w:val="-7"/>
        </w:rPr>
        <w:t xml:space="preserve"> </w:t>
      </w:r>
      <w:r>
        <w:t>security,</w:t>
      </w:r>
      <w:r>
        <w:rPr>
          <w:spacing w:val="-6"/>
        </w:rPr>
        <w:t xml:space="preserve"> </w:t>
      </w:r>
      <w:r>
        <w:t>is</w:t>
      </w:r>
      <w:r>
        <w:rPr>
          <w:spacing w:val="-6"/>
        </w:rPr>
        <w:t xml:space="preserve"> </w:t>
      </w:r>
      <w:r>
        <w:t>a</w:t>
      </w:r>
      <w:r>
        <w:rPr>
          <w:spacing w:val="-7"/>
        </w:rPr>
        <w:t xml:space="preserve"> </w:t>
      </w:r>
      <w:r>
        <w:t>component</w:t>
      </w:r>
      <w:r>
        <w:rPr>
          <w:spacing w:val="-5"/>
        </w:rPr>
        <w:t xml:space="preserve"> </w:t>
      </w:r>
      <w:r>
        <w:t>of nuclear security.</w:t>
      </w:r>
      <w:r w:rsidR="00BF7052" w:rsidRPr="00BF7052">
        <w:t xml:space="preserve"> Computer security strives to prevent online activity that might, either directly or indirectly, result in the illegal removal of nuclear or other radioactive material, sabotage of nuclear facilities or nuclear material, or </w:t>
      </w:r>
      <w:r w:rsidR="00BF7052">
        <w:t>theft of nuclear sensitive data</w:t>
      </w:r>
      <w:r>
        <w:t>.</w:t>
      </w:r>
    </w:p>
    <w:p w:rsidR="00BF7801" w:rsidRDefault="004A7581">
      <w:pPr>
        <w:pStyle w:val="BodyText"/>
        <w:spacing w:before="1"/>
        <w:ind w:left="1000" w:right="919"/>
        <w:jc w:val="both"/>
      </w:pPr>
      <w:r>
        <w:t>It is worth pointing out that the complexities characterizing the energy sector make researching the field incredibly challenging. According to Wiese, Hilpert, Kaldemeyer, and Pleßmann</w:t>
      </w:r>
      <w:r>
        <w:rPr>
          <w:spacing w:val="-39"/>
        </w:rPr>
        <w:t xml:space="preserve"> </w:t>
      </w:r>
      <w:r>
        <w:t>(2018), these challenges exist not only at the technical level but are also linked to societal dynamics. Against this backdrop, they argue that energy system analysis tools should be examined within qualitative contexts that are more suitable for tackling the abovementioned challenges. It is worth mentioning that one of the most important qualitative data collection methods is</w:t>
      </w:r>
      <w:r>
        <w:rPr>
          <w:spacing w:val="-9"/>
        </w:rPr>
        <w:t xml:space="preserve"> </w:t>
      </w:r>
      <w:r>
        <w:t>interviews.</w:t>
      </w:r>
    </w:p>
    <w:p w:rsidR="00BF7801" w:rsidRDefault="004A7581">
      <w:pPr>
        <w:pStyle w:val="BodyText"/>
        <w:ind w:left="1000"/>
        <w:jc w:val="both"/>
      </w:pPr>
      <w:r>
        <w:t>Qualitative researchers</w:t>
      </w:r>
    </w:p>
    <w:p w:rsidR="00BF7801" w:rsidRDefault="00BF7801">
      <w:pPr>
        <w:jc w:val="both"/>
        <w:sectPr w:rsidR="00BF7801">
          <w:pgSz w:w="12240" w:h="15840"/>
          <w:pgMar w:top="1420" w:right="520" w:bottom="280" w:left="440" w:header="720" w:footer="720" w:gutter="0"/>
          <w:cols w:space="720"/>
        </w:sectPr>
      </w:pPr>
    </w:p>
    <w:p w:rsidR="00BF7801" w:rsidRDefault="004A7581">
      <w:pPr>
        <w:pStyle w:val="BodyText"/>
        <w:spacing w:before="79"/>
        <w:ind w:left="1000" w:right="917"/>
        <w:jc w:val="both"/>
      </w:pPr>
      <w:r>
        <w:lastRenderedPageBreak/>
        <w:t>They have long regarded the information collected from interpretive methods such as interviews as reliable and objective. However, Wiese, Hilpert, Kaldemeyer, and Pleßmann (2018) do not</w:t>
      </w:r>
      <w:r>
        <w:rPr>
          <w:spacing w:val="-39"/>
        </w:rPr>
        <w:t xml:space="preserve"> </w:t>
      </w:r>
      <w:r>
        <w:t>shy away</w:t>
      </w:r>
      <w:r>
        <w:rPr>
          <w:spacing w:val="-12"/>
        </w:rPr>
        <w:t xml:space="preserve"> </w:t>
      </w:r>
      <w:r>
        <w:t>from</w:t>
      </w:r>
      <w:r>
        <w:rPr>
          <w:spacing w:val="-12"/>
        </w:rPr>
        <w:t xml:space="preserve"> </w:t>
      </w:r>
      <w:r>
        <w:t>asserting</w:t>
      </w:r>
      <w:r>
        <w:rPr>
          <w:spacing w:val="-11"/>
        </w:rPr>
        <w:t xml:space="preserve"> </w:t>
      </w:r>
      <w:r>
        <w:t>that</w:t>
      </w:r>
      <w:r>
        <w:rPr>
          <w:spacing w:val="-10"/>
        </w:rPr>
        <w:t xml:space="preserve"> </w:t>
      </w:r>
      <w:r>
        <w:t>conducting</w:t>
      </w:r>
      <w:r>
        <w:rPr>
          <w:spacing w:val="-11"/>
        </w:rPr>
        <w:t xml:space="preserve"> </w:t>
      </w:r>
      <w:r>
        <w:t>qualitative</w:t>
      </w:r>
      <w:r>
        <w:rPr>
          <w:spacing w:val="-13"/>
        </w:rPr>
        <w:t xml:space="preserve"> </w:t>
      </w:r>
      <w:r>
        <w:t>research</w:t>
      </w:r>
      <w:r>
        <w:rPr>
          <w:spacing w:val="-11"/>
        </w:rPr>
        <w:t xml:space="preserve"> </w:t>
      </w:r>
      <w:r>
        <w:t>interviews</w:t>
      </w:r>
      <w:r>
        <w:rPr>
          <w:spacing w:val="-12"/>
        </w:rPr>
        <w:t xml:space="preserve"> </w:t>
      </w:r>
      <w:r>
        <w:t>is</w:t>
      </w:r>
      <w:r>
        <w:rPr>
          <w:spacing w:val="-11"/>
        </w:rPr>
        <w:t xml:space="preserve"> </w:t>
      </w:r>
      <w:r>
        <w:t>not</w:t>
      </w:r>
      <w:r>
        <w:rPr>
          <w:spacing w:val="-11"/>
        </w:rPr>
        <w:t xml:space="preserve"> </w:t>
      </w:r>
      <w:r>
        <w:t>a</w:t>
      </w:r>
      <w:r>
        <w:rPr>
          <w:spacing w:val="-11"/>
        </w:rPr>
        <w:t xml:space="preserve"> </w:t>
      </w:r>
      <w:r>
        <w:t>trivial</w:t>
      </w:r>
      <w:r>
        <w:rPr>
          <w:spacing w:val="-11"/>
        </w:rPr>
        <w:t xml:space="preserve"> </w:t>
      </w:r>
      <w:r>
        <w:t>process.</w:t>
      </w:r>
      <w:r>
        <w:rPr>
          <w:spacing w:val="-9"/>
        </w:rPr>
        <w:t xml:space="preserve"> </w:t>
      </w:r>
      <w:r>
        <w:t>Indeed, collecting</w:t>
      </w:r>
      <w:r>
        <w:rPr>
          <w:spacing w:val="-10"/>
        </w:rPr>
        <w:t xml:space="preserve"> </w:t>
      </w:r>
      <w:r>
        <w:t>interview</w:t>
      </w:r>
      <w:r>
        <w:rPr>
          <w:spacing w:val="-9"/>
        </w:rPr>
        <w:t xml:space="preserve"> </w:t>
      </w:r>
      <w:r>
        <w:t>data</w:t>
      </w:r>
      <w:r>
        <w:rPr>
          <w:spacing w:val="-7"/>
        </w:rPr>
        <w:t xml:space="preserve"> </w:t>
      </w:r>
      <w:r>
        <w:t>useful</w:t>
      </w:r>
      <w:r>
        <w:rPr>
          <w:spacing w:val="-9"/>
        </w:rPr>
        <w:t xml:space="preserve"> </w:t>
      </w:r>
      <w:r>
        <w:t>for</w:t>
      </w:r>
      <w:r>
        <w:rPr>
          <w:spacing w:val="-10"/>
        </w:rPr>
        <w:t xml:space="preserve"> </w:t>
      </w:r>
      <w:r>
        <w:t>research</w:t>
      </w:r>
      <w:r>
        <w:rPr>
          <w:spacing w:val="-9"/>
        </w:rPr>
        <w:t xml:space="preserve"> </w:t>
      </w:r>
      <w:r>
        <w:t>purposes</w:t>
      </w:r>
      <w:r>
        <w:rPr>
          <w:spacing w:val="-8"/>
        </w:rPr>
        <w:t xml:space="preserve"> </w:t>
      </w:r>
      <w:r>
        <w:t>requires</w:t>
      </w:r>
      <w:r>
        <w:rPr>
          <w:spacing w:val="-8"/>
        </w:rPr>
        <w:t xml:space="preserve"> </w:t>
      </w:r>
      <w:r>
        <w:t>the</w:t>
      </w:r>
      <w:r>
        <w:rPr>
          <w:spacing w:val="-9"/>
        </w:rPr>
        <w:t xml:space="preserve"> </w:t>
      </w:r>
      <w:r>
        <w:t>researcher</w:t>
      </w:r>
      <w:r>
        <w:rPr>
          <w:spacing w:val="-9"/>
        </w:rPr>
        <w:t xml:space="preserve"> </w:t>
      </w:r>
      <w:r>
        <w:t>to</w:t>
      </w:r>
      <w:r>
        <w:rPr>
          <w:spacing w:val="-8"/>
        </w:rPr>
        <w:t xml:space="preserve"> </w:t>
      </w:r>
      <w:r>
        <w:t>possess</w:t>
      </w:r>
      <w:r>
        <w:rPr>
          <w:spacing w:val="-10"/>
        </w:rPr>
        <w:t xml:space="preserve"> </w:t>
      </w:r>
      <w:r>
        <w:t>skills</w:t>
      </w:r>
      <w:r>
        <w:rPr>
          <w:spacing w:val="-8"/>
        </w:rPr>
        <w:t xml:space="preserve"> </w:t>
      </w:r>
      <w:r>
        <w:t>such as intensive listening, note taking, and careful planning. At the same time, the researcher must have as much expertise as possible in their area of research to allow them to ask informed questions. Suffice to say that although interviews offer an opportunity for researchers to learn about others' worldviews, sometimes this goal may be elusive even in circumstances where the interviewer</w:t>
      </w:r>
      <w:r>
        <w:rPr>
          <w:spacing w:val="-13"/>
        </w:rPr>
        <w:t xml:space="preserve"> </w:t>
      </w:r>
      <w:r>
        <w:t>and</w:t>
      </w:r>
      <w:r>
        <w:rPr>
          <w:spacing w:val="-13"/>
        </w:rPr>
        <w:t xml:space="preserve"> </w:t>
      </w:r>
      <w:r>
        <w:t>interviewee</w:t>
      </w:r>
      <w:r>
        <w:rPr>
          <w:spacing w:val="-12"/>
        </w:rPr>
        <w:t xml:space="preserve"> </w:t>
      </w:r>
      <w:r>
        <w:t>appear</w:t>
      </w:r>
      <w:r>
        <w:rPr>
          <w:spacing w:val="-14"/>
        </w:rPr>
        <w:t xml:space="preserve"> </w:t>
      </w:r>
      <w:r>
        <w:t>to</w:t>
      </w:r>
      <w:r>
        <w:rPr>
          <w:spacing w:val="-13"/>
        </w:rPr>
        <w:t xml:space="preserve"> </w:t>
      </w:r>
      <w:r>
        <w:t>be</w:t>
      </w:r>
      <w:r>
        <w:rPr>
          <w:spacing w:val="-12"/>
        </w:rPr>
        <w:t xml:space="preserve"> </w:t>
      </w:r>
      <w:r>
        <w:t>speaking</w:t>
      </w:r>
      <w:r>
        <w:rPr>
          <w:spacing w:val="-13"/>
        </w:rPr>
        <w:t xml:space="preserve"> </w:t>
      </w:r>
      <w:r>
        <w:t>the</w:t>
      </w:r>
      <w:r>
        <w:rPr>
          <w:spacing w:val="-14"/>
        </w:rPr>
        <w:t xml:space="preserve"> </w:t>
      </w:r>
      <w:r>
        <w:t>same</w:t>
      </w:r>
      <w:r>
        <w:rPr>
          <w:spacing w:val="-12"/>
        </w:rPr>
        <w:t xml:space="preserve"> </w:t>
      </w:r>
      <w:r>
        <w:t>language.</w:t>
      </w:r>
      <w:r>
        <w:rPr>
          <w:spacing w:val="-11"/>
        </w:rPr>
        <w:t xml:space="preserve"> </w:t>
      </w:r>
      <w:r>
        <w:t>For</w:t>
      </w:r>
      <w:r>
        <w:rPr>
          <w:spacing w:val="-14"/>
        </w:rPr>
        <w:t xml:space="preserve"> </w:t>
      </w:r>
      <w:r>
        <w:t>that</w:t>
      </w:r>
      <w:r>
        <w:rPr>
          <w:spacing w:val="-13"/>
        </w:rPr>
        <w:t xml:space="preserve"> </w:t>
      </w:r>
      <w:r>
        <w:t>matter,</w:t>
      </w:r>
      <w:r>
        <w:rPr>
          <w:spacing w:val="-11"/>
        </w:rPr>
        <w:t xml:space="preserve"> </w:t>
      </w:r>
      <w:r>
        <w:t>an</w:t>
      </w:r>
      <w:r>
        <w:rPr>
          <w:spacing w:val="-13"/>
        </w:rPr>
        <w:t xml:space="preserve"> </w:t>
      </w:r>
      <w:r>
        <w:t>interview approach can only provide a rich set of data if well-planned and carefully</w:t>
      </w:r>
      <w:r>
        <w:rPr>
          <w:spacing w:val="-3"/>
        </w:rPr>
        <w:t xml:space="preserve"> </w:t>
      </w:r>
      <w:r>
        <w:t>executed.</w:t>
      </w:r>
    </w:p>
    <w:p w:rsidR="00BF7801" w:rsidRDefault="004A7581">
      <w:pPr>
        <w:pStyle w:val="BodyText"/>
        <w:ind w:left="1000" w:right="916"/>
        <w:jc w:val="both"/>
      </w:pPr>
      <w:r>
        <w:t>As already mentioned, this study will employ interviews as the primary data-collection approach. First, the researcher will identify key stakeholders in the energy sector as those capable of providing insights on behalf of their peers. The study will categorize the stakeholders into five groups: vendors, utility companies, cybersecurity companies, research facilities, and government agencies</w:t>
      </w:r>
      <w:r w:rsidR="00BF7052">
        <w:t xml:space="preserve">. </w:t>
      </w:r>
      <w:r w:rsidR="00BF7052" w:rsidRPr="00BF7052">
        <w:t>Vendors are the businesses that create the software used to run the cyber-physical aspects of the energy industry.</w:t>
      </w:r>
      <w:r w:rsidR="00BF7052">
        <w:t xml:space="preserve"> </w:t>
      </w:r>
      <w:r>
        <w:t>On the other hand, utility companies are the stakeholders involved in generating, transmitting, and distributing energy. Moving on, cybersecurity companies will be identified as those organizations that supply cyber-resilience and response products to utility companies.</w:t>
      </w:r>
      <w:r w:rsidR="00BF7052" w:rsidRPr="00BF7052">
        <w:t xml:space="preserve"> Additionally, the researchers will name research institutions as the bodies creating the frameworks that enhance cyber-re</w:t>
      </w:r>
      <w:r w:rsidR="00BF7052">
        <w:t xml:space="preserve">silience in the energy industry. </w:t>
      </w:r>
      <w:r>
        <w:t>Suffice to say that government agencies represent the stakeholder group that makes policies regulating the energy sector. Pointedly, the researcher will identify potential interviewees by leveraging relationships built in the energy industry.</w:t>
      </w:r>
    </w:p>
    <w:p w:rsidR="00BF7801" w:rsidRDefault="004A7581">
      <w:pPr>
        <w:pStyle w:val="BodyText"/>
        <w:spacing w:before="1"/>
        <w:ind w:left="1000" w:right="915"/>
        <w:jc w:val="both"/>
      </w:pPr>
      <w:r>
        <w:t>In total, 28 interviews will be conducted, with the anonymity and confidentiality of participants guaranteed in each case. Moreover, each interview will generally last 40-60 minutes, with the researcher focusing on the respondents' perspectives of limited topics, including the malware attacks that have produced widespread consequences in the energy sector, the current cyber- response mechanisms employed by the energy industry, and the potential solutions to existing cybersecurity</w:t>
      </w:r>
      <w:r>
        <w:rPr>
          <w:spacing w:val="-5"/>
        </w:rPr>
        <w:t xml:space="preserve"> </w:t>
      </w:r>
      <w:r>
        <w:t>gaps.</w:t>
      </w:r>
      <w:r>
        <w:rPr>
          <w:spacing w:val="-4"/>
        </w:rPr>
        <w:t xml:space="preserve"> </w:t>
      </w:r>
      <w:r>
        <w:t>A</w:t>
      </w:r>
      <w:r>
        <w:rPr>
          <w:spacing w:val="-4"/>
        </w:rPr>
        <w:t xml:space="preserve"> </w:t>
      </w:r>
      <w:r>
        <w:t>point</w:t>
      </w:r>
      <w:r>
        <w:rPr>
          <w:spacing w:val="-3"/>
        </w:rPr>
        <w:t xml:space="preserve"> </w:t>
      </w:r>
      <w:r>
        <w:t>worth</w:t>
      </w:r>
      <w:r>
        <w:rPr>
          <w:spacing w:val="-3"/>
        </w:rPr>
        <w:t xml:space="preserve"> </w:t>
      </w:r>
      <w:r>
        <w:t>highlighting</w:t>
      </w:r>
      <w:r>
        <w:rPr>
          <w:spacing w:val="-6"/>
        </w:rPr>
        <w:t xml:space="preserve"> </w:t>
      </w:r>
      <w:r>
        <w:t>is</w:t>
      </w:r>
      <w:r>
        <w:rPr>
          <w:spacing w:val="-6"/>
        </w:rPr>
        <w:t xml:space="preserve"> </w:t>
      </w:r>
      <w:r>
        <w:t>that</w:t>
      </w:r>
      <w:r>
        <w:rPr>
          <w:spacing w:val="-3"/>
        </w:rPr>
        <w:t xml:space="preserve"> </w:t>
      </w:r>
      <w:r>
        <w:t>this</w:t>
      </w:r>
      <w:r>
        <w:rPr>
          <w:spacing w:val="-4"/>
        </w:rPr>
        <w:t xml:space="preserve"> </w:t>
      </w:r>
      <w:r>
        <w:t>study</w:t>
      </w:r>
      <w:r>
        <w:rPr>
          <w:spacing w:val="-3"/>
        </w:rPr>
        <w:t xml:space="preserve"> </w:t>
      </w:r>
      <w:r>
        <w:t>will</w:t>
      </w:r>
      <w:r>
        <w:rPr>
          <w:spacing w:val="-3"/>
        </w:rPr>
        <w:t xml:space="preserve"> </w:t>
      </w:r>
      <w:r>
        <w:t>not</w:t>
      </w:r>
      <w:r>
        <w:rPr>
          <w:spacing w:val="-6"/>
        </w:rPr>
        <w:t xml:space="preserve"> </w:t>
      </w:r>
      <w:r>
        <w:t>assert</w:t>
      </w:r>
      <w:r>
        <w:rPr>
          <w:spacing w:val="-3"/>
        </w:rPr>
        <w:t xml:space="preserve"> </w:t>
      </w:r>
      <w:r>
        <w:t>in</w:t>
      </w:r>
      <w:r>
        <w:rPr>
          <w:spacing w:val="-3"/>
        </w:rPr>
        <w:t xml:space="preserve"> </w:t>
      </w:r>
      <w:r>
        <w:t>any</w:t>
      </w:r>
      <w:r>
        <w:rPr>
          <w:spacing w:val="-4"/>
        </w:rPr>
        <w:t xml:space="preserve"> </w:t>
      </w:r>
      <w:r>
        <w:t>way</w:t>
      </w:r>
      <w:r>
        <w:rPr>
          <w:spacing w:val="-4"/>
        </w:rPr>
        <w:t xml:space="preserve"> </w:t>
      </w:r>
      <w:r>
        <w:t>that</w:t>
      </w:r>
      <w:r>
        <w:rPr>
          <w:spacing w:val="-4"/>
        </w:rPr>
        <w:t xml:space="preserve"> </w:t>
      </w:r>
      <w:r>
        <w:t>the stakeholder</w:t>
      </w:r>
      <w:r>
        <w:rPr>
          <w:spacing w:val="-6"/>
        </w:rPr>
        <w:t xml:space="preserve"> </w:t>
      </w:r>
      <w:r>
        <w:t>analysis</w:t>
      </w:r>
      <w:r>
        <w:rPr>
          <w:spacing w:val="-4"/>
        </w:rPr>
        <w:t xml:space="preserve"> </w:t>
      </w:r>
      <w:r>
        <w:t>is</w:t>
      </w:r>
      <w:r>
        <w:rPr>
          <w:spacing w:val="-4"/>
        </w:rPr>
        <w:t xml:space="preserve"> </w:t>
      </w:r>
      <w:r>
        <w:t>representative</w:t>
      </w:r>
      <w:r>
        <w:rPr>
          <w:spacing w:val="-4"/>
        </w:rPr>
        <w:t xml:space="preserve"> </w:t>
      </w:r>
      <w:r>
        <w:t>of</w:t>
      </w:r>
      <w:r>
        <w:rPr>
          <w:spacing w:val="-5"/>
        </w:rPr>
        <w:t xml:space="preserve"> </w:t>
      </w:r>
      <w:r>
        <w:t>the</w:t>
      </w:r>
      <w:r>
        <w:rPr>
          <w:spacing w:val="-5"/>
        </w:rPr>
        <w:t xml:space="preserve"> </w:t>
      </w:r>
      <w:r>
        <w:t>entire</w:t>
      </w:r>
      <w:r>
        <w:rPr>
          <w:spacing w:val="-6"/>
        </w:rPr>
        <w:t xml:space="preserve"> </w:t>
      </w:r>
      <w:r>
        <w:t>energy</w:t>
      </w:r>
      <w:r>
        <w:rPr>
          <w:spacing w:val="-5"/>
        </w:rPr>
        <w:t xml:space="preserve"> </w:t>
      </w:r>
      <w:r>
        <w:t>sector.</w:t>
      </w:r>
      <w:r>
        <w:rPr>
          <w:spacing w:val="-2"/>
        </w:rPr>
        <w:t xml:space="preserve"> </w:t>
      </w:r>
      <w:r>
        <w:t>Indeed,</w:t>
      </w:r>
      <w:r>
        <w:rPr>
          <w:spacing w:val="-4"/>
        </w:rPr>
        <w:t xml:space="preserve"> </w:t>
      </w:r>
      <w:r>
        <w:t>a</w:t>
      </w:r>
      <w:r>
        <w:rPr>
          <w:spacing w:val="-5"/>
        </w:rPr>
        <w:t xml:space="preserve"> </w:t>
      </w:r>
      <w:r>
        <w:t>complete</w:t>
      </w:r>
      <w:r>
        <w:rPr>
          <w:spacing w:val="-5"/>
        </w:rPr>
        <w:t xml:space="preserve"> </w:t>
      </w:r>
      <w:r>
        <w:t>picture</w:t>
      </w:r>
      <w:r>
        <w:rPr>
          <w:spacing w:val="-5"/>
        </w:rPr>
        <w:t xml:space="preserve"> </w:t>
      </w:r>
      <w:r>
        <w:t>of</w:t>
      </w:r>
      <w:r>
        <w:rPr>
          <w:spacing w:val="-5"/>
        </w:rPr>
        <w:t xml:space="preserve"> </w:t>
      </w:r>
      <w:r>
        <w:t>the stakeholders' perspectives and value propositions can only be formed if tens of thousands of respondents</w:t>
      </w:r>
      <w:r>
        <w:rPr>
          <w:spacing w:val="-8"/>
        </w:rPr>
        <w:t xml:space="preserve"> </w:t>
      </w:r>
      <w:r>
        <w:t>are</w:t>
      </w:r>
      <w:r>
        <w:rPr>
          <w:spacing w:val="-9"/>
        </w:rPr>
        <w:t xml:space="preserve"> </w:t>
      </w:r>
      <w:r>
        <w:t>interviewed.</w:t>
      </w:r>
      <w:r>
        <w:rPr>
          <w:spacing w:val="-8"/>
        </w:rPr>
        <w:t xml:space="preserve"> </w:t>
      </w:r>
      <w:r>
        <w:t>For</w:t>
      </w:r>
      <w:r>
        <w:rPr>
          <w:spacing w:val="-8"/>
        </w:rPr>
        <w:t xml:space="preserve"> </w:t>
      </w:r>
      <w:r>
        <w:t>that</w:t>
      </w:r>
      <w:r>
        <w:rPr>
          <w:spacing w:val="-9"/>
        </w:rPr>
        <w:t xml:space="preserve"> </w:t>
      </w:r>
      <w:r>
        <w:t>matter,</w:t>
      </w:r>
      <w:r>
        <w:rPr>
          <w:spacing w:val="-8"/>
        </w:rPr>
        <w:t xml:space="preserve"> </w:t>
      </w:r>
      <w:r>
        <w:t>the</w:t>
      </w:r>
      <w:r>
        <w:rPr>
          <w:spacing w:val="-6"/>
        </w:rPr>
        <w:t xml:space="preserve"> </w:t>
      </w:r>
      <w:r>
        <w:t>employed</w:t>
      </w:r>
      <w:r>
        <w:rPr>
          <w:spacing w:val="-8"/>
        </w:rPr>
        <w:t xml:space="preserve"> </w:t>
      </w:r>
      <w:r>
        <w:t>design</w:t>
      </w:r>
      <w:r>
        <w:rPr>
          <w:spacing w:val="-8"/>
        </w:rPr>
        <w:t xml:space="preserve"> </w:t>
      </w:r>
      <w:r>
        <w:t>will</w:t>
      </w:r>
      <w:r>
        <w:rPr>
          <w:spacing w:val="-7"/>
        </w:rPr>
        <w:t xml:space="preserve"> </w:t>
      </w:r>
      <w:r>
        <w:t>only</w:t>
      </w:r>
      <w:r>
        <w:rPr>
          <w:spacing w:val="-7"/>
        </w:rPr>
        <w:t xml:space="preserve"> </w:t>
      </w:r>
      <w:r>
        <w:t>seek</w:t>
      </w:r>
      <w:r>
        <w:rPr>
          <w:spacing w:val="-8"/>
        </w:rPr>
        <w:t xml:space="preserve"> </w:t>
      </w:r>
      <w:r>
        <w:t>to</w:t>
      </w:r>
      <w:r>
        <w:rPr>
          <w:spacing w:val="-7"/>
        </w:rPr>
        <w:t xml:space="preserve"> </w:t>
      </w:r>
      <w:r>
        <w:t>identify</w:t>
      </w:r>
      <w:r>
        <w:rPr>
          <w:spacing w:val="-9"/>
        </w:rPr>
        <w:t xml:space="preserve"> </w:t>
      </w:r>
      <w:r>
        <w:t>trends in</w:t>
      </w:r>
      <w:r>
        <w:rPr>
          <w:spacing w:val="-6"/>
        </w:rPr>
        <w:t xml:space="preserve"> </w:t>
      </w:r>
      <w:r>
        <w:t>the</w:t>
      </w:r>
      <w:r>
        <w:rPr>
          <w:spacing w:val="-6"/>
        </w:rPr>
        <w:t xml:space="preserve"> </w:t>
      </w:r>
      <w:r>
        <w:t>sector</w:t>
      </w:r>
      <w:r>
        <w:rPr>
          <w:spacing w:val="-6"/>
        </w:rPr>
        <w:t xml:space="preserve"> </w:t>
      </w:r>
      <w:r>
        <w:t>indicative</w:t>
      </w:r>
      <w:r>
        <w:rPr>
          <w:spacing w:val="-6"/>
        </w:rPr>
        <w:t xml:space="preserve"> </w:t>
      </w:r>
      <w:r>
        <w:t>of</w:t>
      </w:r>
      <w:r>
        <w:rPr>
          <w:spacing w:val="-5"/>
        </w:rPr>
        <w:t xml:space="preserve"> </w:t>
      </w:r>
      <w:r>
        <w:t>the</w:t>
      </w:r>
      <w:r>
        <w:rPr>
          <w:spacing w:val="-6"/>
        </w:rPr>
        <w:t xml:space="preserve"> </w:t>
      </w:r>
      <w:r>
        <w:t>impacts</w:t>
      </w:r>
      <w:r>
        <w:rPr>
          <w:spacing w:val="-6"/>
        </w:rPr>
        <w:t xml:space="preserve"> </w:t>
      </w:r>
      <w:r>
        <w:t>of</w:t>
      </w:r>
      <w:r>
        <w:rPr>
          <w:spacing w:val="-6"/>
        </w:rPr>
        <w:t xml:space="preserve"> </w:t>
      </w:r>
      <w:r>
        <w:t>malware</w:t>
      </w:r>
      <w:r>
        <w:rPr>
          <w:spacing w:val="-7"/>
        </w:rPr>
        <w:t xml:space="preserve"> </w:t>
      </w:r>
      <w:r>
        <w:t>attacks</w:t>
      </w:r>
      <w:r>
        <w:rPr>
          <w:spacing w:val="-5"/>
        </w:rPr>
        <w:t xml:space="preserve"> </w:t>
      </w:r>
      <w:r>
        <w:t>on</w:t>
      </w:r>
      <w:r>
        <w:rPr>
          <w:spacing w:val="-6"/>
        </w:rPr>
        <w:t xml:space="preserve"> </w:t>
      </w:r>
      <w:r>
        <w:t>energy</w:t>
      </w:r>
      <w:r>
        <w:rPr>
          <w:spacing w:val="-6"/>
        </w:rPr>
        <w:t xml:space="preserve"> </w:t>
      </w:r>
      <w:r>
        <w:t>delivery</w:t>
      </w:r>
      <w:r>
        <w:rPr>
          <w:spacing w:val="-5"/>
        </w:rPr>
        <w:t xml:space="preserve"> </w:t>
      </w:r>
      <w:r>
        <w:t>systems.</w:t>
      </w:r>
      <w:r>
        <w:rPr>
          <w:spacing w:val="-5"/>
        </w:rPr>
        <w:t xml:space="preserve"> </w:t>
      </w:r>
      <w:r>
        <w:t>Against</w:t>
      </w:r>
      <w:r>
        <w:rPr>
          <w:spacing w:val="-5"/>
        </w:rPr>
        <w:t xml:space="preserve"> </w:t>
      </w:r>
      <w:r>
        <w:t>this backdrop,</w:t>
      </w:r>
      <w:r>
        <w:rPr>
          <w:spacing w:val="-10"/>
        </w:rPr>
        <w:t xml:space="preserve"> </w:t>
      </w:r>
      <w:r>
        <w:t>future</w:t>
      </w:r>
      <w:r>
        <w:rPr>
          <w:spacing w:val="-10"/>
        </w:rPr>
        <w:t xml:space="preserve"> </w:t>
      </w:r>
      <w:r>
        <w:t>studies</w:t>
      </w:r>
      <w:r>
        <w:rPr>
          <w:spacing w:val="-11"/>
        </w:rPr>
        <w:t xml:space="preserve"> </w:t>
      </w:r>
      <w:r>
        <w:t>could</w:t>
      </w:r>
      <w:r>
        <w:rPr>
          <w:spacing w:val="-11"/>
        </w:rPr>
        <w:t xml:space="preserve"> </w:t>
      </w:r>
      <w:r>
        <w:t>validate</w:t>
      </w:r>
      <w:r>
        <w:rPr>
          <w:spacing w:val="-12"/>
        </w:rPr>
        <w:t xml:space="preserve"> </w:t>
      </w:r>
      <w:r>
        <w:t>this</w:t>
      </w:r>
      <w:r>
        <w:rPr>
          <w:spacing w:val="-11"/>
        </w:rPr>
        <w:t xml:space="preserve"> </w:t>
      </w:r>
      <w:r>
        <w:t>study's</w:t>
      </w:r>
      <w:r>
        <w:rPr>
          <w:spacing w:val="-9"/>
        </w:rPr>
        <w:t xml:space="preserve"> </w:t>
      </w:r>
      <w:r>
        <w:t>conclusion</w:t>
      </w:r>
      <w:r>
        <w:rPr>
          <w:spacing w:val="-11"/>
        </w:rPr>
        <w:t xml:space="preserve"> </w:t>
      </w:r>
      <w:r>
        <w:t>by</w:t>
      </w:r>
      <w:r>
        <w:rPr>
          <w:spacing w:val="-9"/>
        </w:rPr>
        <w:t xml:space="preserve"> </w:t>
      </w:r>
      <w:r>
        <w:t>conducting</w:t>
      </w:r>
      <w:r>
        <w:rPr>
          <w:spacing w:val="-11"/>
        </w:rPr>
        <w:t xml:space="preserve"> </w:t>
      </w:r>
      <w:r>
        <w:t>additional</w:t>
      </w:r>
      <w:r>
        <w:rPr>
          <w:spacing w:val="-11"/>
        </w:rPr>
        <w:t xml:space="preserve"> </w:t>
      </w:r>
      <w:r>
        <w:t>interviews and analyzing multi-stakeholder</w:t>
      </w:r>
      <w:r>
        <w:rPr>
          <w:spacing w:val="-3"/>
        </w:rPr>
        <w:t xml:space="preserve"> </w:t>
      </w:r>
      <w:r>
        <w:t>events.</w:t>
      </w:r>
    </w:p>
    <w:p w:rsidR="00BF7801" w:rsidRDefault="004A7581">
      <w:pPr>
        <w:pStyle w:val="BodyText"/>
        <w:spacing w:before="1"/>
        <w:ind w:left="1000"/>
        <w:jc w:val="both"/>
      </w:pPr>
      <w:r>
        <w:t>Cyber Response Framework</w:t>
      </w:r>
    </w:p>
    <w:p w:rsidR="00BF7801" w:rsidRDefault="00F7155D" w:rsidP="00F7155D">
      <w:pPr>
        <w:pStyle w:val="BodyText"/>
        <w:ind w:left="1000" w:right="916"/>
        <w:jc w:val="both"/>
      </w:pPr>
      <w:r w:rsidRPr="00F7155D">
        <w:t>Different threat actors, from nation states to non-state actors, can launch cyberattacks. When their systems are attacked, operators are often preoccupied with restoring an appropriate degree of protection, keeping them working, or bringing them back to life. Support from Member States or coordinated efforts amongst Member States (federal or regional approach) may be needed in the event of large coordinated assaults. This might involve groups like NATO or the OSCE. Already, each unit's cyber reaction is covered under the NATO accords. However, due to a mismatch between NATO Nation States and EU Member States, certain EU Member States are not included in the NATO cyber defense system.</w:t>
      </w:r>
      <w:r>
        <w:t xml:space="preserve"> </w:t>
      </w:r>
      <w:r w:rsidRPr="00F7155D">
        <w:t>The EU must take into account nations who are not members of the NATO alliance but are yet connected to the European energy system, such as Austria. The Joint Framework to tackle hybrid threats has begun to address this issue, which has already been identified.</w:t>
      </w:r>
      <w:r>
        <w:t xml:space="preserve"> </w:t>
      </w:r>
      <w:r w:rsidR="004A7581">
        <w:t>A Cyber response framework that includes a classification of attacks, definition of responsibilities and capabilities needed to respond adequately on different levels of</w:t>
      </w:r>
      <w:r w:rsidR="004A7581">
        <w:rPr>
          <w:spacing w:val="-37"/>
        </w:rPr>
        <w:t xml:space="preserve"> </w:t>
      </w:r>
      <w:r w:rsidR="004A7581">
        <w:t>sophistication of</w:t>
      </w:r>
      <w:r w:rsidR="004A7581">
        <w:rPr>
          <w:spacing w:val="-1"/>
        </w:rPr>
        <w:t xml:space="preserve"> </w:t>
      </w:r>
      <w:r w:rsidR="004A7581">
        <w:t>cyber-attacks.</w:t>
      </w:r>
    </w:p>
    <w:p w:rsidR="00BF7801" w:rsidRDefault="004A7581">
      <w:pPr>
        <w:pStyle w:val="ListParagraph"/>
        <w:numPr>
          <w:ilvl w:val="0"/>
          <w:numId w:val="8"/>
        </w:numPr>
        <w:tabs>
          <w:tab w:val="left" w:pos="1241"/>
        </w:tabs>
        <w:ind w:left="1240" w:hanging="241"/>
        <w:jc w:val="both"/>
        <w:rPr>
          <w:sz w:val="24"/>
        </w:rPr>
      </w:pPr>
      <w:r>
        <w:rPr>
          <w:sz w:val="24"/>
        </w:rPr>
        <w:t>Support from Member States or tighter coordination across Member</w:t>
      </w:r>
      <w:r>
        <w:rPr>
          <w:spacing w:val="-1"/>
          <w:sz w:val="24"/>
        </w:rPr>
        <w:t xml:space="preserve"> </w:t>
      </w:r>
      <w:r>
        <w:rPr>
          <w:sz w:val="24"/>
        </w:rPr>
        <w:t>States.</w:t>
      </w:r>
    </w:p>
    <w:p w:rsidR="00BF7801" w:rsidRDefault="004A7581">
      <w:pPr>
        <w:pStyle w:val="ListParagraph"/>
        <w:numPr>
          <w:ilvl w:val="0"/>
          <w:numId w:val="8"/>
        </w:numPr>
        <w:tabs>
          <w:tab w:val="left" w:pos="1231"/>
        </w:tabs>
        <w:ind w:right="919" w:firstLine="0"/>
        <w:jc w:val="both"/>
        <w:rPr>
          <w:sz w:val="24"/>
        </w:rPr>
      </w:pPr>
      <w:r>
        <w:rPr>
          <w:sz w:val="24"/>
        </w:rPr>
        <w:t>Seek</w:t>
      </w:r>
      <w:r>
        <w:rPr>
          <w:spacing w:val="-11"/>
          <w:sz w:val="24"/>
        </w:rPr>
        <w:t xml:space="preserve"> </w:t>
      </w:r>
      <w:r>
        <w:rPr>
          <w:sz w:val="24"/>
        </w:rPr>
        <w:t>for</w:t>
      </w:r>
      <w:r>
        <w:rPr>
          <w:spacing w:val="-12"/>
          <w:sz w:val="24"/>
        </w:rPr>
        <w:t xml:space="preserve"> </w:t>
      </w:r>
      <w:r>
        <w:rPr>
          <w:sz w:val="24"/>
        </w:rPr>
        <w:t>support</w:t>
      </w:r>
      <w:r>
        <w:rPr>
          <w:spacing w:val="-8"/>
          <w:sz w:val="24"/>
        </w:rPr>
        <w:t xml:space="preserve"> </w:t>
      </w:r>
      <w:r>
        <w:rPr>
          <w:sz w:val="24"/>
        </w:rPr>
        <w:t>from</w:t>
      </w:r>
      <w:r>
        <w:rPr>
          <w:spacing w:val="-8"/>
          <w:sz w:val="24"/>
        </w:rPr>
        <w:t xml:space="preserve"> </w:t>
      </w:r>
      <w:r>
        <w:rPr>
          <w:sz w:val="24"/>
        </w:rPr>
        <w:t>diplomacy</w:t>
      </w:r>
      <w:r>
        <w:rPr>
          <w:spacing w:val="-11"/>
          <w:sz w:val="24"/>
        </w:rPr>
        <w:t xml:space="preserve"> </w:t>
      </w:r>
      <w:r>
        <w:rPr>
          <w:sz w:val="24"/>
        </w:rPr>
        <w:t>(e.g.,</w:t>
      </w:r>
      <w:r>
        <w:rPr>
          <w:spacing w:val="-8"/>
          <w:sz w:val="24"/>
        </w:rPr>
        <w:t xml:space="preserve"> </w:t>
      </w:r>
      <w:r>
        <w:rPr>
          <w:sz w:val="24"/>
        </w:rPr>
        <w:t>OSCE)</w:t>
      </w:r>
      <w:r>
        <w:rPr>
          <w:spacing w:val="-12"/>
          <w:sz w:val="24"/>
        </w:rPr>
        <w:t xml:space="preserve"> </w:t>
      </w:r>
      <w:r>
        <w:rPr>
          <w:sz w:val="24"/>
        </w:rPr>
        <w:t>and/or</w:t>
      </w:r>
      <w:r>
        <w:rPr>
          <w:spacing w:val="-11"/>
          <w:sz w:val="24"/>
        </w:rPr>
        <w:t xml:space="preserve"> </w:t>
      </w:r>
      <w:r>
        <w:rPr>
          <w:sz w:val="24"/>
        </w:rPr>
        <w:t>military</w:t>
      </w:r>
      <w:r>
        <w:rPr>
          <w:spacing w:val="-10"/>
          <w:sz w:val="24"/>
        </w:rPr>
        <w:t xml:space="preserve"> </w:t>
      </w:r>
      <w:r>
        <w:rPr>
          <w:sz w:val="24"/>
        </w:rPr>
        <w:t>(e.g.,</w:t>
      </w:r>
      <w:r>
        <w:rPr>
          <w:spacing w:val="-9"/>
          <w:sz w:val="24"/>
        </w:rPr>
        <w:t xml:space="preserve"> </w:t>
      </w:r>
      <w:r>
        <w:rPr>
          <w:sz w:val="24"/>
        </w:rPr>
        <w:t>NATO).</w:t>
      </w:r>
      <w:r>
        <w:rPr>
          <w:spacing w:val="-11"/>
          <w:sz w:val="24"/>
        </w:rPr>
        <w:t xml:space="preserve"> </w:t>
      </w:r>
      <w:r>
        <w:rPr>
          <w:sz w:val="24"/>
        </w:rPr>
        <w:t>4.</w:t>
      </w:r>
      <w:r>
        <w:rPr>
          <w:spacing w:val="-10"/>
          <w:sz w:val="24"/>
        </w:rPr>
        <w:t xml:space="preserve"> </w:t>
      </w:r>
      <w:r>
        <w:rPr>
          <w:sz w:val="24"/>
        </w:rPr>
        <w:t>All</w:t>
      </w:r>
      <w:r>
        <w:rPr>
          <w:spacing w:val="-11"/>
          <w:sz w:val="24"/>
        </w:rPr>
        <w:t xml:space="preserve"> </w:t>
      </w:r>
      <w:r>
        <w:rPr>
          <w:sz w:val="24"/>
        </w:rPr>
        <w:t>EU</w:t>
      </w:r>
      <w:r>
        <w:rPr>
          <w:spacing w:val="-12"/>
          <w:sz w:val="24"/>
        </w:rPr>
        <w:t xml:space="preserve"> </w:t>
      </w:r>
      <w:r>
        <w:rPr>
          <w:sz w:val="24"/>
        </w:rPr>
        <w:t xml:space="preserve">Member </w:t>
      </w:r>
      <w:r>
        <w:rPr>
          <w:sz w:val="24"/>
        </w:rPr>
        <w:lastRenderedPageBreak/>
        <w:t>States to be included (as these do not correspond to NATO Nation States). 5. International alliances.</w:t>
      </w:r>
    </w:p>
    <w:p w:rsidR="00BF7801" w:rsidRDefault="004A7581">
      <w:pPr>
        <w:pStyle w:val="ListParagraph"/>
        <w:numPr>
          <w:ilvl w:val="0"/>
          <w:numId w:val="7"/>
        </w:numPr>
        <w:tabs>
          <w:tab w:val="left" w:pos="1275"/>
        </w:tabs>
        <w:ind w:right="923" w:firstLine="0"/>
        <w:jc w:val="both"/>
        <w:rPr>
          <w:sz w:val="24"/>
        </w:rPr>
      </w:pPr>
      <w:r>
        <w:rPr>
          <w:sz w:val="24"/>
        </w:rPr>
        <w:t>Coordination and information exchange between the attacked organization, Member States, Nation States, EU, OSCE, NATO and international alliances and coordinated response mechanisms.</w:t>
      </w:r>
    </w:p>
    <w:p w:rsidR="00BF7801" w:rsidRDefault="004A7581">
      <w:pPr>
        <w:pStyle w:val="BodyText"/>
        <w:ind w:left="1000"/>
      </w:pPr>
      <w:r>
        <w:t>Protecting against cybersecurity threats</w:t>
      </w:r>
    </w:p>
    <w:p w:rsidR="00BF7801" w:rsidRDefault="004A7581">
      <w:pPr>
        <w:pStyle w:val="BodyText"/>
        <w:spacing w:before="1"/>
        <w:ind w:left="1000" w:right="923"/>
      </w:pPr>
      <w:r>
        <w:t xml:space="preserve">For organizations that are planning to adopt a strategic threat </w:t>
      </w:r>
      <w:bookmarkStart w:id="62" w:name="_GoBack"/>
      <w:bookmarkEnd w:id="62"/>
      <w:r>
        <w:t>intelligence program should do the following:</w:t>
      </w:r>
    </w:p>
    <w:p w:rsidR="00BF7801" w:rsidRDefault="004A7581">
      <w:pPr>
        <w:pStyle w:val="BodyText"/>
        <w:ind w:left="1000" w:right="923"/>
      </w:pPr>
      <w:r>
        <w:t>Identify loopholes and potential indicators of compromise based on current threat intelligence. Based on threat intelligence, create awareness among staff, employees, third-party vendors, or anyone directly or indirectly associated with the organization.</w:t>
      </w:r>
    </w:p>
    <w:p w:rsidR="00BF7801" w:rsidRDefault="004A7581">
      <w:pPr>
        <w:pStyle w:val="BodyText"/>
        <w:ind w:left="1000" w:right="923"/>
      </w:pPr>
      <w:r>
        <w:t>The threat intelligence program should be robust and effective, including identification, strategic threat intelligence, operational and tactical procedures.</w:t>
      </w:r>
    </w:p>
    <w:p w:rsidR="00BF7801" w:rsidRDefault="004A7581">
      <w:pPr>
        <w:pStyle w:val="BodyText"/>
        <w:ind w:left="1000" w:right="923"/>
      </w:pPr>
      <w:r>
        <w:t>Incident response plans should be clearly defined and aligned with the organization’s goals and objectives for dealing with various sophisticated and complex threats.</w:t>
      </w:r>
    </w:p>
    <w:p w:rsidR="00BF7801" w:rsidRDefault="004A7581">
      <w:pPr>
        <w:pStyle w:val="BodyText"/>
        <w:ind w:left="1000" w:right="923"/>
      </w:pPr>
      <w:r>
        <w:t>Organizations should train their critical stakeholders on product development and information sharing best practices.</w:t>
      </w:r>
    </w:p>
    <w:p w:rsidR="00BF7801" w:rsidRDefault="004A7581">
      <w:pPr>
        <w:pStyle w:val="BodyText"/>
        <w:ind w:left="1000" w:right="922"/>
        <w:jc w:val="both"/>
      </w:pPr>
      <w:r>
        <w:t>For the energy sector and worry about your cybersecurity posture, we suggest you opt for VAPT (Vulnerability Assessment and Penetration Testing) services. VAPT is a strenuous task that requires a lot of critical thinking and resources.</w:t>
      </w: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BF7801">
      <w:pPr>
        <w:pStyle w:val="BodyText"/>
        <w:rPr>
          <w:sz w:val="26"/>
        </w:rPr>
      </w:pPr>
    </w:p>
    <w:p w:rsidR="00BF7801" w:rsidRDefault="004A7581">
      <w:pPr>
        <w:pStyle w:val="Heading2"/>
        <w:numPr>
          <w:ilvl w:val="1"/>
          <w:numId w:val="6"/>
        </w:numPr>
        <w:tabs>
          <w:tab w:val="left" w:pos="3574"/>
        </w:tabs>
        <w:spacing w:before="184"/>
        <w:jc w:val="left"/>
      </w:pPr>
      <w:bookmarkStart w:id="63" w:name="_bookmark62"/>
      <w:bookmarkEnd w:id="63"/>
      <w:r>
        <w:t>Quality</w:t>
      </w:r>
      <w:r>
        <w:rPr>
          <w:spacing w:val="-1"/>
        </w:rPr>
        <w:t xml:space="preserve"> </w:t>
      </w:r>
      <w:r>
        <w:t>Assessment</w:t>
      </w:r>
    </w:p>
    <w:p w:rsidR="00BF7801" w:rsidRDefault="004A7581">
      <w:pPr>
        <w:pStyle w:val="Heading3"/>
        <w:numPr>
          <w:ilvl w:val="2"/>
          <w:numId w:val="5"/>
        </w:numPr>
        <w:tabs>
          <w:tab w:val="left" w:pos="2357"/>
        </w:tabs>
        <w:spacing w:before="276"/>
        <w:ind w:hanging="637"/>
      </w:pPr>
      <w:bookmarkStart w:id="64" w:name="_bookmark63"/>
      <w:bookmarkEnd w:id="64"/>
      <w:r>
        <w:t>Understand the</w:t>
      </w:r>
      <w:r>
        <w:rPr>
          <w:spacing w:val="-5"/>
        </w:rPr>
        <w:t xml:space="preserve"> </w:t>
      </w:r>
      <w:r>
        <w:t>Topic</w:t>
      </w:r>
    </w:p>
    <w:p w:rsidR="00BF7801" w:rsidRDefault="004A7581">
      <w:pPr>
        <w:pStyle w:val="BodyText"/>
        <w:spacing w:before="1"/>
        <w:ind w:left="1864"/>
      </w:pPr>
      <w:bookmarkStart w:id="65" w:name="_bookmark64"/>
      <w:bookmarkEnd w:id="65"/>
      <w:r>
        <w:t>Wazuh SEIM</w:t>
      </w:r>
    </w:p>
    <w:p w:rsidR="00BF7801" w:rsidRDefault="004A7581">
      <w:pPr>
        <w:pStyle w:val="Heading3"/>
        <w:numPr>
          <w:ilvl w:val="2"/>
          <w:numId w:val="5"/>
        </w:numPr>
        <w:tabs>
          <w:tab w:val="left" w:pos="2357"/>
        </w:tabs>
        <w:spacing w:line="341" w:lineRule="exact"/>
        <w:ind w:hanging="637"/>
      </w:pPr>
      <w:r>
        <w:t>Outline</w:t>
      </w:r>
    </w:p>
    <w:p w:rsidR="00BF7801" w:rsidRDefault="004A7581">
      <w:pPr>
        <w:pStyle w:val="Heading6"/>
        <w:numPr>
          <w:ilvl w:val="3"/>
          <w:numId w:val="5"/>
        </w:numPr>
        <w:tabs>
          <w:tab w:val="left" w:pos="2455"/>
        </w:tabs>
        <w:spacing w:line="292" w:lineRule="exact"/>
        <w:rPr>
          <w:rFonts w:ascii="Carlito"/>
        </w:rPr>
      </w:pPr>
      <w:r>
        <w:rPr>
          <w:rFonts w:ascii="Carlito"/>
        </w:rPr>
        <w:t>A comprehensive SIEM</w:t>
      </w:r>
      <w:r>
        <w:rPr>
          <w:rFonts w:ascii="Carlito"/>
          <w:spacing w:val="-1"/>
        </w:rPr>
        <w:t xml:space="preserve"> </w:t>
      </w:r>
      <w:r>
        <w:rPr>
          <w:rFonts w:ascii="Carlito"/>
        </w:rPr>
        <w:t>solution</w:t>
      </w:r>
    </w:p>
    <w:p w:rsidR="00BF7801" w:rsidRDefault="004A7581">
      <w:pPr>
        <w:pStyle w:val="BodyText"/>
        <w:ind w:left="1720" w:right="923"/>
      </w:pPr>
      <w:r>
        <w:t>The Wazuh Security Information and Event Management (SIEM) solution provides monitoring, detection, and alerting of security events and incidents</w:t>
      </w:r>
    </w:p>
    <w:p w:rsidR="00BF7801" w:rsidRDefault="00BF7801">
      <w:pPr>
        <w:pStyle w:val="BodyText"/>
        <w:spacing w:before="1"/>
      </w:pPr>
    </w:p>
    <w:p w:rsidR="00BF7801" w:rsidRDefault="004A7581">
      <w:pPr>
        <w:pStyle w:val="Heading2"/>
        <w:numPr>
          <w:ilvl w:val="1"/>
          <w:numId w:val="6"/>
        </w:numPr>
        <w:tabs>
          <w:tab w:val="left" w:pos="3745"/>
        </w:tabs>
        <w:ind w:left="3744" w:hanging="482"/>
        <w:jc w:val="left"/>
      </w:pPr>
      <w:bookmarkStart w:id="66" w:name="_bookmark65"/>
      <w:bookmarkEnd w:id="66"/>
      <w:r>
        <w:t>Why Wazuh</w:t>
      </w:r>
    </w:p>
    <w:p w:rsidR="00BF7801" w:rsidRDefault="00BF7801">
      <w:pPr>
        <w:pStyle w:val="BodyText"/>
        <w:rPr>
          <w:rFonts w:ascii="Carlito"/>
          <w:b/>
          <w:sz w:val="32"/>
        </w:rPr>
      </w:pPr>
    </w:p>
    <w:p w:rsidR="00BF7801" w:rsidRDefault="004A7581">
      <w:pPr>
        <w:pStyle w:val="Heading3"/>
        <w:numPr>
          <w:ilvl w:val="2"/>
          <w:numId w:val="4"/>
        </w:numPr>
        <w:tabs>
          <w:tab w:val="left" w:pos="2357"/>
        </w:tabs>
        <w:spacing w:before="207"/>
        <w:ind w:hanging="637"/>
        <w:jc w:val="left"/>
      </w:pPr>
      <w:bookmarkStart w:id="67" w:name="_bookmark66"/>
      <w:bookmarkEnd w:id="67"/>
      <w:r>
        <w:t>Endpoint</w:t>
      </w:r>
      <w:r>
        <w:rPr>
          <w:spacing w:val="-1"/>
        </w:rPr>
        <w:t xml:space="preserve"> </w:t>
      </w:r>
      <w:r>
        <w:t>Security</w:t>
      </w:r>
    </w:p>
    <w:p w:rsidR="00BF7801" w:rsidRDefault="00BF7801">
      <w:pPr>
        <w:sectPr w:rsidR="00BF7801">
          <w:pgSz w:w="12240" w:h="15840"/>
          <w:pgMar w:top="1360" w:right="520" w:bottom="280" w:left="440" w:header="720" w:footer="720" w:gutter="0"/>
          <w:cols w:space="720"/>
        </w:sectPr>
      </w:pPr>
    </w:p>
    <w:p w:rsidR="00BF7801" w:rsidRDefault="004A7581">
      <w:pPr>
        <w:pStyle w:val="ListParagraph"/>
        <w:numPr>
          <w:ilvl w:val="1"/>
          <w:numId w:val="7"/>
        </w:numPr>
        <w:tabs>
          <w:tab w:val="left" w:pos="1720"/>
          <w:tab w:val="left" w:pos="1721"/>
        </w:tabs>
        <w:spacing w:before="79"/>
        <w:ind w:hanging="361"/>
        <w:rPr>
          <w:sz w:val="24"/>
        </w:rPr>
      </w:pPr>
      <w:r>
        <w:rPr>
          <w:color w:val="202429"/>
          <w:sz w:val="24"/>
        </w:rPr>
        <w:lastRenderedPageBreak/>
        <w:t>Configuration</w:t>
      </w:r>
      <w:r>
        <w:rPr>
          <w:color w:val="202429"/>
          <w:spacing w:val="-1"/>
          <w:sz w:val="24"/>
        </w:rPr>
        <w:t xml:space="preserve"> </w:t>
      </w:r>
      <w:r>
        <w:rPr>
          <w:color w:val="202429"/>
          <w:sz w:val="24"/>
        </w:rPr>
        <w:t>Assessment</w:t>
      </w:r>
    </w:p>
    <w:p w:rsidR="00BF7801" w:rsidRDefault="00BF7801">
      <w:pPr>
        <w:pStyle w:val="BodyText"/>
        <w:rPr>
          <w:sz w:val="26"/>
        </w:rPr>
      </w:pPr>
    </w:p>
    <w:p w:rsidR="00BF7801" w:rsidRDefault="00BF7801">
      <w:pPr>
        <w:pStyle w:val="BodyText"/>
        <w:spacing w:before="2"/>
        <w:rPr>
          <w:sz w:val="26"/>
        </w:rPr>
      </w:pPr>
    </w:p>
    <w:p w:rsidR="00BF7801" w:rsidRDefault="004A7581">
      <w:pPr>
        <w:pStyle w:val="ListParagraph"/>
        <w:numPr>
          <w:ilvl w:val="1"/>
          <w:numId w:val="7"/>
        </w:numPr>
        <w:tabs>
          <w:tab w:val="left" w:pos="1720"/>
          <w:tab w:val="left" w:pos="1721"/>
        </w:tabs>
        <w:ind w:hanging="361"/>
        <w:rPr>
          <w:sz w:val="24"/>
        </w:rPr>
      </w:pPr>
      <w:r>
        <w:rPr>
          <w:color w:val="202429"/>
          <w:sz w:val="24"/>
        </w:rPr>
        <w:t>Extended Detection and</w:t>
      </w:r>
      <w:r>
        <w:rPr>
          <w:color w:val="202429"/>
          <w:spacing w:val="1"/>
          <w:sz w:val="24"/>
        </w:rPr>
        <w:t xml:space="preserve"> </w:t>
      </w:r>
      <w:r>
        <w:rPr>
          <w:color w:val="202429"/>
          <w:sz w:val="24"/>
        </w:rPr>
        <w:t>Response</w:t>
      </w:r>
    </w:p>
    <w:p w:rsidR="00BF7801" w:rsidRDefault="00BF7801">
      <w:pPr>
        <w:pStyle w:val="BodyText"/>
        <w:rPr>
          <w:sz w:val="26"/>
        </w:rPr>
      </w:pPr>
    </w:p>
    <w:p w:rsidR="00BF7801" w:rsidRDefault="00BF7801">
      <w:pPr>
        <w:pStyle w:val="BodyText"/>
        <w:spacing w:before="2"/>
        <w:rPr>
          <w:sz w:val="26"/>
        </w:rPr>
      </w:pPr>
    </w:p>
    <w:p w:rsidR="00BF7801" w:rsidRDefault="004A7581">
      <w:pPr>
        <w:pStyle w:val="ListParagraph"/>
        <w:numPr>
          <w:ilvl w:val="1"/>
          <w:numId w:val="7"/>
        </w:numPr>
        <w:tabs>
          <w:tab w:val="left" w:pos="1720"/>
          <w:tab w:val="left" w:pos="1721"/>
        </w:tabs>
        <w:ind w:hanging="361"/>
        <w:rPr>
          <w:sz w:val="24"/>
        </w:rPr>
      </w:pPr>
      <w:r>
        <w:rPr>
          <w:color w:val="202429"/>
          <w:sz w:val="24"/>
        </w:rPr>
        <w:t>File Integrity Monitoring</w:t>
      </w:r>
    </w:p>
    <w:p w:rsidR="00BF7801" w:rsidRDefault="00BF7801">
      <w:pPr>
        <w:pStyle w:val="BodyText"/>
        <w:rPr>
          <w:sz w:val="26"/>
        </w:rPr>
      </w:pPr>
    </w:p>
    <w:p w:rsidR="00BF7801" w:rsidRDefault="00BF7801">
      <w:pPr>
        <w:pStyle w:val="BodyText"/>
        <w:spacing w:before="3"/>
        <w:rPr>
          <w:sz w:val="26"/>
        </w:rPr>
      </w:pPr>
    </w:p>
    <w:p w:rsidR="00BF7801" w:rsidRDefault="004A7581">
      <w:pPr>
        <w:pStyle w:val="Heading3"/>
        <w:numPr>
          <w:ilvl w:val="2"/>
          <w:numId w:val="4"/>
        </w:numPr>
        <w:tabs>
          <w:tab w:val="left" w:pos="2357"/>
        </w:tabs>
        <w:ind w:hanging="637"/>
        <w:jc w:val="left"/>
      </w:pPr>
      <w:bookmarkStart w:id="68" w:name="_bookmark67"/>
      <w:bookmarkEnd w:id="68"/>
      <w:r>
        <w:t>Threat</w:t>
      </w:r>
      <w:r>
        <w:rPr>
          <w:spacing w:val="-2"/>
        </w:rPr>
        <w:t xml:space="preserve"> </w:t>
      </w:r>
      <w:r>
        <w:t>Intelligence</w:t>
      </w:r>
    </w:p>
    <w:p w:rsidR="00BF7801" w:rsidRDefault="00BF7801">
      <w:pPr>
        <w:pStyle w:val="BodyText"/>
        <w:spacing w:before="11"/>
        <w:rPr>
          <w:rFonts w:ascii="Carlito"/>
          <w:b/>
          <w:sz w:val="22"/>
        </w:rPr>
      </w:pPr>
    </w:p>
    <w:p w:rsidR="00BF7801" w:rsidRDefault="004A7581">
      <w:pPr>
        <w:pStyle w:val="ListParagraph"/>
        <w:numPr>
          <w:ilvl w:val="1"/>
          <w:numId w:val="7"/>
        </w:numPr>
        <w:tabs>
          <w:tab w:val="left" w:pos="1720"/>
          <w:tab w:val="left" w:pos="1721"/>
        </w:tabs>
        <w:ind w:hanging="361"/>
        <w:rPr>
          <w:sz w:val="24"/>
        </w:rPr>
      </w:pPr>
      <w:r>
        <w:rPr>
          <w:color w:val="202429"/>
          <w:sz w:val="24"/>
        </w:rPr>
        <w:t>Threat</w:t>
      </w:r>
      <w:r>
        <w:rPr>
          <w:color w:val="202429"/>
          <w:spacing w:val="-1"/>
          <w:sz w:val="24"/>
        </w:rPr>
        <w:t xml:space="preserve"> </w:t>
      </w:r>
      <w:r>
        <w:rPr>
          <w:color w:val="202429"/>
          <w:sz w:val="24"/>
        </w:rPr>
        <w:t>Hunting</w:t>
      </w:r>
    </w:p>
    <w:p w:rsidR="00BF7801" w:rsidRDefault="00BF7801">
      <w:pPr>
        <w:pStyle w:val="BodyText"/>
        <w:rPr>
          <w:sz w:val="26"/>
        </w:rPr>
      </w:pPr>
    </w:p>
    <w:p w:rsidR="00BF7801" w:rsidRDefault="00BF7801">
      <w:pPr>
        <w:pStyle w:val="BodyText"/>
        <w:spacing w:before="2"/>
        <w:rPr>
          <w:sz w:val="26"/>
        </w:rPr>
      </w:pPr>
    </w:p>
    <w:p w:rsidR="00BF7801" w:rsidRDefault="004A7581">
      <w:pPr>
        <w:pStyle w:val="ListParagraph"/>
        <w:numPr>
          <w:ilvl w:val="1"/>
          <w:numId w:val="7"/>
        </w:numPr>
        <w:tabs>
          <w:tab w:val="left" w:pos="1720"/>
          <w:tab w:val="left" w:pos="1721"/>
        </w:tabs>
        <w:ind w:hanging="361"/>
        <w:rPr>
          <w:sz w:val="24"/>
        </w:rPr>
      </w:pPr>
      <w:r>
        <w:rPr>
          <w:color w:val="202429"/>
          <w:sz w:val="24"/>
        </w:rPr>
        <w:t>IT Hygiene</w:t>
      </w:r>
    </w:p>
    <w:p w:rsidR="00BF7801" w:rsidRDefault="00BF7801">
      <w:pPr>
        <w:pStyle w:val="BodyText"/>
        <w:rPr>
          <w:sz w:val="26"/>
        </w:rPr>
      </w:pPr>
    </w:p>
    <w:p w:rsidR="00BF7801" w:rsidRDefault="00BF7801">
      <w:pPr>
        <w:pStyle w:val="BodyText"/>
        <w:spacing w:before="2"/>
        <w:rPr>
          <w:sz w:val="26"/>
        </w:rPr>
      </w:pPr>
    </w:p>
    <w:p w:rsidR="00BF7801" w:rsidRDefault="004A7581">
      <w:pPr>
        <w:pStyle w:val="ListParagraph"/>
        <w:numPr>
          <w:ilvl w:val="1"/>
          <w:numId w:val="7"/>
        </w:numPr>
        <w:tabs>
          <w:tab w:val="left" w:pos="1720"/>
          <w:tab w:val="left" w:pos="1721"/>
        </w:tabs>
        <w:ind w:hanging="361"/>
        <w:rPr>
          <w:sz w:val="24"/>
        </w:rPr>
      </w:pPr>
      <w:r>
        <w:rPr>
          <w:color w:val="202429"/>
          <w:sz w:val="24"/>
        </w:rPr>
        <w:t>Vulnerability</w:t>
      </w:r>
      <w:r>
        <w:rPr>
          <w:color w:val="202429"/>
          <w:spacing w:val="-1"/>
          <w:sz w:val="24"/>
        </w:rPr>
        <w:t xml:space="preserve"> </w:t>
      </w:r>
      <w:r>
        <w:rPr>
          <w:color w:val="202429"/>
          <w:sz w:val="24"/>
        </w:rPr>
        <w:t>Detection</w:t>
      </w:r>
    </w:p>
    <w:p w:rsidR="00BF7801" w:rsidRDefault="00BF7801">
      <w:pPr>
        <w:pStyle w:val="BodyText"/>
        <w:rPr>
          <w:sz w:val="26"/>
        </w:rPr>
      </w:pPr>
    </w:p>
    <w:p w:rsidR="00BF7801" w:rsidRDefault="00BF7801">
      <w:pPr>
        <w:pStyle w:val="BodyText"/>
        <w:spacing w:before="3"/>
        <w:rPr>
          <w:sz w:val="26"/>
        </w:rPr>
      </w:pPr>
    </w:p>
    <w:p w:rsidR="00BF7801" w:rsidRDefault="004A7581">
      <w:pPr>
        <w:pStyle w:val="Heading3"/>
        <w:numPr>
          <w:ilvl w:val="2"/>
          <w:numId w:val="4"/>
        </w:numPr>
        <w:tabs>
          <w:tab w:val="left" w:pos="2357"/>
        </w:tabs>
        <w:ind w:hanging="637"/>
        <w:jc w:val="left"/>
      </w:pPr>
      <w:bookmarkStart w:id="69" w:name="_bookmark68"/>
      <w:bookmarkEnd w:id="69"/>
      <w:r>
        <w:t>Security</w:t>
      </w:r>
      <w:r>
        <w:rPr>
          <w:spacing w:val="-3"/>
        </w:rPr>
        <w:t xml:space="preserve"> </w:t>
      </w:r>
      <w:r>
        <w:t>Operations</w:t>
      </w:r>
    </w:p>
    <w:p w:rsidR="00BF7801" w:rsidRDefault="00BF7801">
      <w:pPr>
        <w:pStyle w:val="BodyText"/>
        <w:spacing w:before="11"/>
        <w:rPr>
          <w:rFonts w:ascii="Carlito"/>
          <w:b/>
          <w:sz w:val="22"/>
        </w:rPr>
      </w:pPr>
    </w:p>
    <w:p w:rsidR="00BF7801" w:rsidRDefault="004A7581">
      <w:pPr>
        <w:pStyle w:val="ListParagraph"/>
        <w:numPr>
          <w:ilvl w:val="1"/>
          <w:numId w:val="7"/>
        </w:numPr>
        <w:tabs>
          <w:tab w:val="left" w:pos="1720"/>
          <w:tab w:val="left" w:pos="1721"/>
        </w:tabs>
        <w:ind w:hanging="361"/>
        <w:rPr>
          <w:sz w:val="24"/>
        </w:rPr>
      </w:pPr>
      <w:r>
        <w:rPr>
          <w:color w:val="202429"/>
          <w:sz w:val="24"/>
        </w:rPr>
        <w:t>Log Data</w:t>
      </w:r>
      <w:r>
        <w:rPr>
          <w:color w:val="202429"/>
          <w:spacing w:val="-1"/>
          <w:sz w:val="24"/>
        </w:rPr>
        <w:t xml:space="preserve"> </w:t>
      </w:r>
      <w:r>
        <w:rPr>
          <w:color w:val="202429"/>
          <w:sz w:val="24"/>
        </w:rPr>
        <w:t>Analysis</w:t>
      </w:r>
    </w:p>
    <w:p w:rsidR="00BF7801" w:rsidRDefault="00BF7801">
      <w:pPr>
        <w:pStyle w:val="BodyText"/>
        <w:rPr>
          <w:sz w:val="26"/>
        </w:rPr>
      </w:pPr>
    </w:p>
    <w:p w:rsidR="00BF7801" w:rsidRDefault="00BF7801">
      <w:pPr>
        <w:pStyle w:val="BodyText"/>
        <w:spacing w:before="2"/>
        <w:rPr>
          <w:sz w:val="26"/>
        </w:rPr>
      </w:pPr>
    </w:p>
    <w:p w:rsidR="00BF7801" w:rsidRDefault="004A7581">
      <w:pPr>
        <w:pStyle w:val="ListParagraph"/>
        <w:numPr>
          <w:ilvl w:val="1"/>
          <w:numId w:val="7"/>
        </w:numPr>
        <w:tabs>
          <w:tab w:val="left" w:pos="1720"/>
          <w:tab w:val="left" w:pos="1721"/>
        </w:tabs>
        <w:ind w:hanging="361"/>
        <w:rPr>
          <w:sz w:val="24"/>
        </w:rPr>
      </w:pPr>
      <w:r>
        <w:rPr>
          <w:color w:val="202429"/>
          <w:sz w:val="24"/>
        </w:rPr>
        <w:t>Malware</w:t>
      </w:r>
      <w:r>
        <w:rPr>
          <w:color w:val="202429"/>
          <w:spacing w:val="-1"/>
          <w:sz w:val="24"/>
        </w:rPr>
        <w:t xml:space="preserve"> </w:t>
      </w:r>
      <w:r>
        <w:rPr>
          <w:color w:val="202429"/>
          <w:sz w:val="24"/>
        </w:rPr>
        <w:t>Detection</w:t>
      </w:r>
    </w:p>
    <w:p w:rsidR="00BF7801" w:rsidRDefault="00BF7801">
      <w:pPr>
        <w:pStyle w:val="BodyText"/>
        <w:rPr>
          <w:sz w:val="26"/>
        </w:rPr>
      </w:pPr>
    </w:p>
    <w:p w:rsidR="00BF7801" w:rsidRDefault="00BF7801">
      <w:pPr>
        <w:pStyle w:val="BodyText"/>
        <w:spacing w:before="2"/>
        <w:rPr>
          <w:sz w:val="26"/>
        </w:rPr>
      </w:pPr>
    </w:p>
    <w:p w:rsidR="00BF7801" w:rsidRDefault="004A7581">
      <w:pPr>
        <w:pStyle w:val="ListParagraph"/>
        <w:numPr>
          <w:ilvl w:val="1"/>
          <w:numId w:val="7"/>
        </w:numPr>
        <w:tabs>
          <w:tab w:val="left" w:pos="1720"/>
          <w:tab w:val="left" w:pos="1721"/>
        </w:tabs>
        <w:ind w:hanging="361"/>
        <w:rPr>
          <w:sz w:val="24"/>
        </w:rPr>
      </w:pPr>
      <w:r>
        <w:rPr>
          <w:color w:val="202429"/>
          <w:sz w:val="24"/>
        </w:rPr>
        <w:t>Audit and</w:t>
      </w:r>
      <w:r>
        <w:rPr>
          <w:color w:val="202429"/>
          <w:spacing w:val="-1"/>
          <w:sz w:val="24"/>
        </w:rPr>
        <w:t xml:space="preserve"> </w:t>
      </w:r>
      <w:r>
        <w:rPr>
          <w:color w:val="202429"/>
          <w:sz w:val="24"/>
        </w:rPr>
        <w:t>Compliance</w:t>
      </w:r>
    </w:p>
    <w:p w:rsidR="00BF7801" w:rsidRDefault="00BF7801">
      <w:pPr>
        <w:pStyle w:val="BodyText"/>
        <w:rPr>
          <w:sz w:val="26"/>
        </w:rPr>
      </w:pPr>
    </w:p>
    <w:p w:rsidR="00BF7801" w:rsidRDefault="00BF7801">
      <w:pPr>
        <w:pStyle w:val="BodyText"/>
        <w:spacing w:before="3"/>
        <w:rPr>
          <w:sz w:val="26"/>
        </w:rPr>
      </w:pPr>
    </w:p>
    <w:p w:rsidR="00BF7801" w:rsidRDefault="004A7581">
      <w:pPr>
        <w:pStyle w:val="Heading3"/>
        <w:numPr>
          <w:ilvl w:val="2"/>
          <w:numId w:val="4"/>
        </w:numPr>
        <w:tabs>
          <w:tab w:val="left" w:pos="2808"/>
        </w:tabs>
        <w:ind w:left="2807" w:hanging="639"/>
        <w:jc w:val="left"/>
      </w:pPr>
      <w:bookmarkStart w:id="70" w:name="_bookmark69"/>
      <w:bookmarkEnd w:id="70"/>
      <w:r>
        <w:t>Cloud</w:t>
      </w:r>
      <w:r>
        <w:rPr>
          <w:spacing w:val="-1"/>
        </w:rPr>
        <w:t xml:space="preserve"> </w:t>
      </w:r>
      <w:r>
        <w:t>Security</w:t>
      </w:r>
    </w:p>
    <w:p w:rsidR="00BF7801" w:rsidRDefault="00BF7801">
      <w:pPr>
        <w:pStyle w:val="BodyText"/>
        <w:spacing w:before="10"/>
        <w:rPr>
          <w:rFonts w:ascii="Carlito"/>
          <w:b/>
          <w:sz w:val="22"/>
        </w:rPr>
      </w:pPr>
    </w:p>
    <w:p w:rsidR="00BF7801" w:rsidRDefault="004A7581">
      <w:pPr>
        <w:pStyle w:val="ListParagraph"/>
        <w:numPr>
          <w:ilvl w:val="1"/>
          <w:numId w:val="7"/>
        </w:numPr>
        <w:tabs>
          <w:tab w:val="left" w:pos="1720"/>
          <w:tab w:val="left" w:pos="1721"/>
        </w:tabs>
        <w:spacing w:before="1"/>
        <w:ind w:hanging="361"/>
        <w:rPr>
          <w:sz w:val="24"/>
        </w:rPr>
      </w:pPr>
      <w:r>
        <w:rPr>
          <w:color w:val="202429"/>
          <w:sz w:val="24"/>
        </w:rPr>
        <w:t>Posture</w:t>
      </w:r>
      <w:r>
        <w:rPr>
          <w:color w:val="202429"/>
          <w:spacing w:val="-5"/>
          <w:sz w:val="24"/>
        </w:rPr>
        <w:t xml:space="preserve"> </w:t>
      </w:r>
      <w:r>
        <w:rPr>
          <w:color w:val="202429"/>
          <w:sz w:val="24"/>
        </w:rPr>
        <w:t>Management</w:t>
      </w:r>
    </w:p>
    <w:p w:rsidR="00BF7801" w:rsidRDefault="00BF7801">
      <w:pPr>
        <w:pStyle w:val="BodyText"/>
        <w:rPr>
          <w:sz w:val="26"/>
        </w:rPr>
      </w:pPr>
    </w:p>
    <w:p w:rsidR="00BF7801" w:rsidRDefault="00BF7801">
      <w:pPr>
        <w:pStyle w:val="BodyText"/>
        <w:spacing w:before="2"/>
        <w:rPr>
          <w:sz w:val="26"/>
        </w:rPr>
      </w:pPr>
    </w:p>
    <w:p w:rsidR="00BF7801" w:rsidRDefault="004A7581">
      <w:pPr>
        <w:pStyle w:val="ListParagraph"/>
        <w:numPr>
          <w:ilvl w:val="1"/>
          <w:numId w:val="7"/>
        </w:numPr>
        <w:tabs>
          <w:tab w:val="left" w:pos="1720"/>
          <w:tab w:val="left" w:pos="1721"/>
        </w:tabs>
        <w:ind w:hanging="361"/>
        <w:rPr>
          <w:sz w:val="24"/>
        </w:rPr>
      </w:pPr>
      <w:r>
        <w:rPr>
          <w:color w:val="202429"/>
          <w:sz w:val="24"/>
        </w:rPr>
        <w:t>Workload</w:t>
      </w:r>
      <w:r>
        <w:rPr>
          <w:color w:val="202429"/>
          <w:spacing w:val="-7"/>
          <w:sz w:val="24"/>
        </w:rPr>
        <w:t xml:space="preserve"> </w:t>
      </w:r>
      <w:r>
        <w:rPr>
          <w:color w:val="202429"/>
          <w:sz w:val="24"/>
        </w:rPr>
        <w:t>Protection</w:t>
      </w:r>
    </w:p>
    <w:p w:rsidR="00BF7801" w:rsidRDefault="00BF7801">
      <w:pPr>
        <w:pStyle w:val="BodyText"/>
        <w:rPr>
          <w:sz w:val="26"/>
        </w:rPr>
      </w:pPr>
    </w:p>
    <w:p w:rsidR="00BF7801" w:rsidRDefault="00BF7801">
      <w:pPr>
        <w:pStyle w:val="BodyText"/>
        <w:spacing w:before="2"/>
        <w:rPr>
          <w:sz w:val="26"/>
        </w:rPr>
      </w:pPr>
    </w:p>
    <w:p w:rsidR="00BF7801" w:rsidRDefault="004A7581">
      <w:pPr>
        <w:pStyle w:val="ListParagraph"/>
        <w:numPr>
          <w:ilvl w:val="1"/>
          <w:numId w:val="7"/>
        </w:numPr>
        <w:tabs>
          <w:tab w:val="left" w:pos="1720"/>
          <w:tab w:val="left" w:pos="1721"/>
        </w:tabs>
        <w:ind w:hanging="361"/>
        <w:rPr>
          <w:sz w:val="24"/>
        </w:rPr>
      </w:pPr>
      <w:r>
        <w:rPr>
          <w:color w:val="202429"/>
          <w:sz w:val="24"/>
        </w:rPr>
        <w:t>Container</w:t>
      </w:r>
      <w:r>
        <w:rPr>
          <w:color w:val="202429"/>
          <w:spacing w:val="-1"/>
          <w:sz w:val="24"/>
        </w:rPr>
        <w:t xml:space="preserve"> </w:t>
      </w:r>
      <w:r>
        <w:rPr>
          <w:color w:val="202429"/>
          <w:sz w:val="24"/>
        </w:rPr>
        <w:t>Security</w:t>
      </w:r>
    </w:p>
    <w:p w:rsidR="00BF7801" w:rsidRDefault="00BF7801">
      <w:pPr>
        <w:rPr>
          <w:sz w:val="24"/>
        </w:rPr>
        <w:sectPr w:rsidR="00BF7801">
          <w:pgSz w:w="12240" w:h="15840"/>
          <w:pgMar w:top="1360" w:right="520" w:bottom="280" w:left="440" w:header="720" w:footer="720" w:gutter="0"/>
          <w:cols w:space="720"/>
        </w:sect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spacing w:before="2"/>
        <w:rPr>
          <w:sz w:val="21"/>
        </w:rPr>
      </w:pPr>
    </w:p>
    <w:p w:rsidR="00BF7801" w:rsidRDefault="004A7581">
      <w:pPr>
        <w:pStyle w:val="Heading1"/>
        <w:numPr>
          <w:ilvl w:val="0"/>
          <w:numId w:val="3"/>
        </w:numPr>
        <w:tabs>
          <w:tab w:val="left" w:pos="1721"/>
        </w:tabs>
        <w:ind w:hanging="361"/>
        <w:rPr>
          <w:rFonts w:ascii="Carlito"/>
        </w:rPr>
      </w:pPr>
      <w:bookmarkStart w:id="71" w:name="_bookmark70"/>
      <w:bookmarkEnd w:id="71"/>
      <w:r>
        <w:rPr>
          <w:rFonts w:ascii="Carlito"/>
        </w:rPr>
        <w:t>Implementation</w:t>
      </w:r>
    </w:p>
    <w:p w:rsidR="00BF7801" w:rsidRDefault="004A7581">
      <w:pPr>
        <w:pStyle w:val="Heading2"/>
        <w:numPr>
          <w:ilvl w:val="1"/>
          <w:numId w:val="2"/>
        </w:numPr>
        <w:tabs>
          <w:tab w:val="left" w:pos="2201"/>
        </w:tabs>
        <w:spacing w:before="275"/>
        <w:ind w:hanging="481"/>
      </w:pPr>
      <w:bookmarkStart w:id="72" w:name="_bookmark71"/>
      <w:bookmarkEnd w:id="72"/>
      <w:r>
        <w:t>Scenario</w:t>
      </w:r>
    </w:p>
    <w:p w:rsidR="00BF7801" w:rsidRDefault="00BF7801">
      <w:pPr>
        <w:pStyle w:val="BodyText"/>
        <w:rPr>
          <w:rFonts w:ascii="Carlito"/>
          <w:b/>
          <w:sz w:val="32"/>
        </w:rPr>
      </w:pPr>
    </w:p>
    <w:p w:rsidR="00BF7801" w:rsidRDefault="004A7581">
      <w:pPr>
        <w:pStyle w:val="BodyText"/>
        <w:spacing w:before="209"/>
        <w:ind w:left="1000" w:right="1189"/>
      </w:pPr>
      <w:r>
        <w:t>In this lab, we will learn how much SIEM configuration is important in any Energy Sector or industry. Basically, I use wazuh for it and wazuh is the best open-source event management or Integrity handler Manager.</w:t>
      </w:r>
    </w:p>
    <w:p w:rsidR="00BF7801" w:rsidRDefault="004A7581">
      <w:pPr>
        <w:pStyle w:val="BodyText"/>
        <w:ind w:left="1000"/>
      </w:pPr>
      <w:r>
        <w:t>This lab scenario has two interfaces.</w:t>
      </w:r>
    </w:p>
    <w:p w:rsidR="00BF7801" w:rsidRDefault="00BF7801">
      <w:pPr>
        <w:pStyle w:val="BodyText"/>
      </w:pPr>
    </w:p>
    <w:p w:rsidR="00BF7801" w:rsidRDefault="004A7581">
      <w:pPr>
        <w:pStyle w:val="BodyText"/>
        <w:ind w:left="1000" w:right="1221"/>
      </w:pPr>
      <w:r>
        <w:t>The first interface defines the attack vector side without using any SIEM configuration. Second Scenario define the real-time monitoring of event to handle the Malware to harm any component of the Digital Integrated Machinery of any Industrial Machinery or Energy Sector also we have found a vulnerability in windows 10 that we have deigned an undetectable virus which is not detected by windows 10 and we can have its reverse shell over the internet.</w:t>
      </w:r>
    </w:p>
    <w:p w:rsidR="00BF7801" w:rsidRDefault="00BF7801">
      <w:pPr>
        <w:pStyle w:val="BodyText"/>
        <w:rPr>
          <w:sz w:val="32"/>
        </w:rPr>
      </w:pPr>
    </w:p>
    <w:p w:rsidR="00BF7801" w:rsidRDefault="004A7581">
      <w:pPr>
        <w:pStyle w:val="Heading2"/>
        <w:numPr>
          <w:ilvl w:val="1"/>
          <w:numId w:val="2"/>
        </w:numPr>
        <w:tabs>
          <w:tab w:val="left" w:pos="2201"/>
        </w:tabs>
        <w:spacing w:before="1"/>
        <w:ind w:hanging="481"/>
      </w:pPr>
      <w:bookmarkStart w:id="73" w:name="_bookmark72"/>
      <w:bookmarkEnd w:id="73"/>
      <w:r>
        <w:t>Scenario #</w:t>
      </w:r>
      <w:r>
        <w:rPr>
          <w:spacing w:val="-2"/>
        </w:rPr>
        <w:t xml:space="preserve"> </w:t>
      </w:r>
      <w:r>
        <w:t>1</w:t>
      </w:r>
    </w:p>
    <w:p w:rsidR="00BF7801" w:rsidRDefault="00BF7801">
      <w:pPr>
        <w:pStyle w:val="BodyText"/>
        <w:spacing w:before="9"/>
        <w:rPr>
          <w:rFonts w:ascii="Carlito"/>
          <w:b/>
          <w:sz w:val="33"/>
        </w:rPr>
      </w:pPr>
    </w:p>
    <w:p w:rsidR="00BF7801" w:rsidRDefault="004A7581">
      <w:pPr>
        <w:pStyle w:val="BodyText"/>
        <w:ind w:left="1000" w:right="923"/>
      </w:pPr>
      <w:r>
        <w:t>This is the snap of the Server machine that run in the energy sector unfortunately Energy sector security export does not configure any SIEM solution in their entire industry. The FUD malware attacks the Energy Sector and Exploit the Main server machine of the Energy Sector. The malware main function is that to high up the resource usage of the machine in such a way that machinery to make overloaded and make them unusable by high their level to their entire Working capacity.</w:t>
      </w:r>
    </w:p>
    <w:p w:rsidR="00BF7801" w:rsidRDefault="00BF7801">
      <w:pPr>
        <w:sectPr w:rsidR="00BF7801">
          <w:pgSz w:w="12240" w:h="15840"/>
          <w:pgMar w:top="1500" w:right="520" w:bottom="280" w:left="440" w:header="720" w:footer="720" w:gutter="0"/>
          <w:cols w:space="720"/>
        </w:sectPr>
      </w:pPr>
    </w:p>
    <w:p w:rsidR="00BF7801" w:rsidRDefault="004A7581">
      <w:pPr>
        <w:pStyle w:val="BodyText"/>
        <w:ind w:left="1000"/>
        <w:rPr>
          <w:sz w:val="20"/>
        </w:rPr>
      </w:pPr>
      <w:r>
        <w:rPr>
          <w:noProof/>
          <w:sz w:val="20"/>
        </w:rPr>
        <w:lastRenderedPageBreak/>
        <w:drawing>
          <wp:inline distT="0" distB="0" distL="0" distR="0">
            <wp:extent cx="5936120" cy="2980944"/>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2" cstate="print"/>
                    <a:stretch>
                      <a:fillRect/>
                    </a:stretch>
                  </pic:blipFill>
                  <pic:spPr>
                    <a:xfrm>
                      <a:off x="0" y="0"/>
                      <a:ext cx="5936120" cy="2980944"/>
                    </a:xfrm>
                    <a:prstGeom prst="rect">
                      <a:avLst/>
                    </a:prstGeom>
                  </pic:spPr>
                </pic:pic>
              </a:graphicData>
            </a:graphic>
          </wp:inline>
        </w:drawing>
      </w:r>
    </w:p>
    <w:p w:rsidR="00BF7801" w:rsidRDefault="00BF7801">
      <w:pPr>
        <w:rPr>
          <w:sz w:val="20"/>
        </w:rPr>
        <w:sectPr w:rsidR="00BF7801">
          <w:pgSz w:w="12240" w:h="15840"/>
          <w:pgMar w:top="1440" w:right="520" w:bottom="280" w:left="440" w:header="720" w:footer="720" w:gutter="0"/>
          <w:cols w:space="720"/>
        </w:sectPr>
      </w:pPr>
    </w:p>
    <w:p w:rsidR="00BF7801" w:rsidRDefault="00BF7801">
      <w:pPr>
        <w:pStyle w:val="BodyText"/>
        <w:spacing w:before="7"/>
        <w:rPr>
          <w:sz w:val="36"/>
        </w:rPr>
      </w:pPr>
    </w:p>
    <w:p w:rsidR="00BF7801" w:rsidRDefault="004A7581">
      <w:pPr>
        <w:pStyle w:val="BodyText"/>
        <w:spacing w:before="1"/>
        <w:ind w:left="1000"/>
      </w:pPr>
      <w:bookmarkStart w:id="74" w:name="_bookmark73"/>
      <w:bookmarkEnd w:id="74"/>
      <w:r>
        <w:t>Snap # 1</w:t>
      </w:r>
    </w:p>
    <w:p w:rsidR="00BF7801" w:rsidRDefault="004A7581">
      <w:pPr>
        <w:spacing w:before="4"/>
        <w:ind w:left="1000"/>
        <w:rPr>
          <w:rFonts w:ascii="Carlito"/>
          <w:i/>
          <w:sz w:val="18"/>
        </w:rPr>
      </w:pPr>
      <w:r>
        <w:br w:type="column"/>
      </w:r>
      <w:r>
        <w:rPr>
          <w:rFonts w:ascii="Carlito"/>
          <w:i/>
          <w:color w:val="44536A"/>
          <w:sz w:val="18"/>
        </w:rPr>
        <w:lastRenderedPageBreak/>
        <w:t>Figure 4</w:t>
      </w:r>
    </w:p>
    <w:p w:rsidR="00BF7801" w:rsidRDefault="00BF7801">
      <w:pPr>
        <w:rPr>
          <w:rFonts w:ascii="Carlito"/>
          <w:sz w:val="18"/>
        </w:rPr>
        <w:sectPr w:rsidR="00BF7801">
          <w:type w:val="continuous"/>
          <w:pgSz w:w="12240" w:h="15840"/>
          <w:pgMar w:top="1380" w:right="520" w:bottom="280" w:left="440" w:header="720" w:footer="720" w:gutter="0"/>
          <w:cols w:num="2" w:space="720" w:equalWidth="0">
            <w:col w:w="1881" w:space="2505"/>
            <w:col w:w="6894"/>
          </w:cols>
        </w:sectPr>
      </w:pPr>
    </w:p>
    <w:p w:rsidR="00BF7801" w:rsidRDefault="004A7581">
      <w:pPr>
        <w:pStyle w:val="BodyText"/>
        <w:ind w:left="1000"/>
      </w:pPr>
      <w:r>
        <w:lastRenderedPageBreak/>
        <w:t>This shows the Server machine working in an energy sector.</w:t>
      </w:r>
    </w:p>
    <w:p w:rsidR="00BF7801" w:rsidRDefault="004A7581">
      <w:pPr>
        <w:pStyle w:val="BodyText"/>
        <w:ind w:left="1000"/>
        <w:rPr>
          <w:sz w:val="20"/>
        </w:rPr>
      </w:pPr>
      <w:r>
        <w:rPr>
          <w:noProof/>
          <w:sz w:val="20"/>
        </w:rPr>
        <w:drawing>
          <wp:inline distT="0" distB="0" distL="0" distR="0">
            <wp:extent cx="5936120" cy="2980944"/>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3" cstate="print"/>
                    <a:stretch>
                      <a:fillRect/>
                    </a:stretch>
                  </pic:blipFill>
                  <pic:spPr>
                    <a:xfrm>
                      <a:off x="0" y="0"/>
                      <a:ext cx="5936120" cy="2980944"/>
                    </a:xfrm>
                    <a:prstGeom prst="rect">
                      <a:avLst/>
                    </a:prstGeom>
                  </pic:spPr>
                </pic:pic>
              </a:graphicData>
            </a:graphic>
          </wp:inline>
        </w:drawing>
      </w:r>
    </w:p>
    <w:p w:rsidR="00BF7801" w:rsidRDefault="00BF7801">
      <w:pPr>
        <w:rPr>
          <w:sz w:val="20"/>
        </w:rPr>
        <w:sectPr w:rsidR="00BF7801">
          <w:type w:val="continuous"/>
          <w:pgSz w:w="12240" w:h="15840"/>
          <w:pgMar w:top="1380" w:right="520" w:bottom="280" w:left="440" w:header="720" w:footer="720" w:gutter="0"/>
          <w:cols w:space="720"/>
        </w:sectPr>
      </w:pPr>
    </w:p>
    <w:p w:rsidR="00BF7801" w:rsidRDefault="00BF7801">
      <w:pPr>
        <w:pStyle w:val="BodyText"/>
        <w:spacing w:before="8"/>
        <w:rPr>
          <w:sz w:val="36"/>
        </w:rPr>
      </w:pPr>
    </w:p>
    <w:p w:rsidR="00BF7801" w:rsidRDefault="004A7581">
      <w:pPr>
        <w:pStyle w:val="BodyText"/>
        <w:spacing w:before="1"/>
        <w:ind w:left="1000"/>
      </w:pPr>
      <w:bookmarkStart w:id="75" w:name="_bookmark74"/>
      <w:bookmarkEnd w:id="75"/>
      <w:r>
        <w:t xml:space="preserve">Checking the network of that Server </w:t>
      </w:r>
      <w:r>
        <w:rPr>
          <w:spacing w:val="-4"/>
        </w:rPr>
        <w:t>machine</w:t>
      </w:r>
    </w:p>
    <w:p w:rsidR="00BF7801" w:rsidRDefault="004A7581">
      <w:pPr>
        <w:spacing w:before="4"/>
        <w:ind w:left="-10"/>
        <w:rPr>
          <w:rFonts w:ascii="Carlito"/>
          <w:i/>
          <w:sz w:val="18"/>
        </w:rPr>
      </w:pPr>
      <w:r>
        <w:br w:type="column"/>
      </w:r>
      <w:r>
        <w:rPr>
          <w:rFonts w:ascii="Carlito"/>
          <w:i/>
          <w:color w:val="44536A"/>
          <w:sz w:val="18"/>
        </w:rPr>
        <w:lastRenderedPageBreak/>
        <w:t>Figure 5</w:t>
      </w:r>
    </w:p>
    <w:p w:rsidR="00BF7801" w:rsidRDefault="00BF7801">
      <w:pPr>
        <w:rPr>
          <w:rFonts w:ascii="Carlito"/>
          <w:sz w:val="18"/>
        </w:rPr>
        <w:sectPr w:rsidR="00BF7801">
          <w:type w:val="continuous"/>
          <w:pgSz w:w="12240" w:h="15840"/>
          <w:pgMar w:top="1380" w:right="520" w:bottom="280" w:left="440" w:header="720" w:footer="720" w:gutter="0"/>
          <w:cols w:num="2" w:space="720" w:equalWidth="0">
            <w:col w:w="5356" w:space="40"/>
            <w:col w:w="5884"/>
          </w:cols>
        </w:sectPr>
      </w:pPr>
    </w:p>
    <w:p w:rsidR="00BF7801" w:rsidRDefault="00BF7801">
      <w:pPr>
        <w:pStyle w:val="BodyText"/>
        <w:spacing w:before="7"/>
        <w:rPr>
          <w:rFonts w:ascii="Carlito"/>
          <w:i/>
          <w:sz w:val="15"/>
        </w:rPr>
      </w:pPr>
    </w:p>
    <w:p w:rsidR="00BF7801" w:rsidRDefault="004A7581">
      <w:pPr>
        <w:pStyle w:val="BodyText"/>
        <w:spacing w:before="90"/>
        <w:ind w:left="1000"/>
      </w:pPr>
      <w:r>
        <w:rPr>
          <w:color w:val="202429"/>
        </w:rPr>
        <w:t>Yes, it’s a private Network of IP series -- &gt; 10.0.2.15</w:t>
      </w:r>
    </w:p>
    <w:p w:rsidR="00BF7801" w:rsidRDefault="00BF7801">
      <w:pPr>
        <w:sectPr w:rsidR="00BF7801">
          <w:type w:val="continuous"/>
          <w:pgSz w:w="12240" w:h="15840"/>
          <w:pgMar w:top="1380" w:right="520" w:bottom="280" w:left="440" w:header="720" w:footer="720" w:gutter="0"/>
          <w:cols w:space="720"/>
        </w:sectPr>
      </w:pPr>
    </w:p>
    <w:p w:rsidR="00BF7801" w:rsidRDefault="004A7581">
      <w:pPr>
        <w:pStyle w:val="Heading6"/>
        <w:spacing w:before="79"/>
        <w:ind w:left="1000"/>
        <w:jc w:val="left"/>
      </w:pPr>
      <w:r>
        <w:rPr>
          <w:color w:val="202429"/>
        </w:rPr>
        <w:lastRenderedPageBreak/>
        <w:t>On the other Hand, Attacker Side is:</w:t>
      </w:r>
    </w:p>
    <w:p w:rsidR="00BF7801" w:rsidRDefault="00BF7801">
      <w:pPr>
        <w:pStyle w:val="BodyText"/>
        <w:rPr>
          <w:b/>
          <w:sz w:val="20"/>
        </w:rPr>
      </w:pPr>
    </w:p>
    <w:p w:rsidR="00BF7801" w:rsidRDefault="004A7581">
      <w:pPr>
        <w:pStyle w:val="BodyText"/>
        <w:spacing w:before="10"/>
        <w:rPr>
          <w:b/>
          <w:sz w:val="28"/>
        </w:rPr>
      </w:pPr>
      <w:r>
        <w:rPr>
          <w:noProof/>
        </w:rPr>
        <w:drawing>
          <wp:anchor distT="0" distB="0" distL="0" distR="0" simplePos="0" relativeHeight="7" behindDoc="0" locked="0" layoutInCell="1" allowOverlap="1">
            <wp:simplePos x="0" y="0"/>
            <wp:positionH relativeFrom="page">
              <wp:posOffset>914400</wp:posOffset>
            </wp:positionH>
            <wp:positionV relativeFrom="paragraph">
              <wp:posOffset>235612</wp:posOffset>
            </wp:positionV>
            <wp:extent cx="5935867" cy="2980944"/>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4" cstate="print"/>
                    <a:stretch>
                      <a:fillRect/>
                    </a:stretch>
                  </pic:blipFill>
                  <pic:spPr>
                    <a:xfrm>
                      <a:off x="0" y="0"/>
                      <a:ext cx="5935867" cy="2980944"/>
                    </a:xfrm>
                    <a:prstGeom prst="rect">
                      <a:avLst/>
                    </a:prstGeom>
                  </pic:spPr>
                </pic:pic>
              </a:graphicData>
            </a:graphic>
          </wp:anchor>
        </w:drawing>
      </w:r>
    </w:p>
    <w:p w:rsidR="00BF7801" w:rsidRDefault="00BF7801">
      <w:pPr>
        <w:pStyle w:val="BodyText"/>
        <w:rPr>
          <w:b/>
          <w:sz w:val="20"/>
        </w:rPr>
      </w:pPr>
    </w:p>
    <w:p w:rsidR="00BF7801" w:rsidRDefault="00BF7801">
      <w:pPr>
        <w:pStyle w:val="BodyText"/>
        <w:spacing w:before="6"/>
        <w:rPr>
          <w:b/>
        </w:rPr>
      </w:pPr>
    </w:p>
    <w:p w:rsidR="00BF7801" w:rsidRDefault="004A7581">
      <w:pPr>
        <w:spacing w:before="64"/>
        <w:ind w:left="1014" w:right="932"/>
        <w:jc w:val="center"/>
        <w:rPr>
          <w:rFonts w:ascii="Carlito"/>
          <w:i/>
          <w:sz w:val="18"/>
        </w:rPr>
      </w:pPr>
      <w:bookmarkStart w:id="76" w:name="_bookmark75"/>
      <w:bookmarkEnd w:id="76"/>
      <w:r>
        <w:rPr>
          <w:rFonts w:ascii="Carlito"/>
          <w:i/>
          <w:color w:val="44536A"/>
          <w:sz w:val="18"/>
        </w:rPr>
        <w:t>Figure 6</w:t>
      </w:r>
    </w:p>
    <w:p w:rsidR="00BF7801" w:rsidRDefault="00BF7801">
      <w:pPr>
        <w:pStyle w:val="BodyText"/>
        <w:spacing w:before="8"/>
        <w:rPr>
          <w:rFonts w:ascii="Carlito"/>
          <w:i/>
          <w:sz w:val="22"/>
        </w:rPr>
      </w:pPr>
    </w:p>
    <w:p w:rsidR="00BF7801" w:rsidRDefault="004A7581">
      <w:pPr>
        <w:pStyle w:val="BodyText"/>
        <w:ind w:left="977" w:right="932"/>
        <w:jc w:val="center"/>
      </w:pPr>
      <w:r>
        <w:rPr>
          <w:color w:val="202429"/>
        </w:rPr>
        <w:t>This is an attacker Machine Interface and below to this picture demonstrate the Network Address</w:t>
      </w:r>
    </w:p>
    <w:p w:rsidR="00BF7801" w:rsidRDefault="00BF7801">
      <w:pPr>
        <w:jc w:val="center"/>
        <w:sectPr w:rsidR="00BF7801">
          <w:pgSz w:w="12240" w:h="15840"/>
          <w:pgMar w:top="1360" w:right="520" w:bottom="280" w:left="440" w:header="720" w:footer="720" w:gutter="0"/>
          <w:cols w:space="720"/>
        </w:sectPr>
      </w:pPr>
    </w:p>
    <w:p w:rsidR="00BF7801" w:rsidRDefault="004A7581">
      <w:pPr>
        <w:pStyle w:val="BodyText"/>
        <w:ind w:left="1000"/>
        <w:rPr>
          <w:sz w:val="20"/>
        </w:rPr>
      </w:pPr>
      <w:r>
        <w:rPr>
          <w:noProof/>
          <w:sz w:val="20"/>
        </w:rPr>
        <w:lastRenderedPageBreak/>
        <w:drawing>
          <wp:inline distT="0" distB="0" distL="0" distR="0">
            <wp:extent cx="5935350" cy="2971800"/>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5" cstate="print"/>
                    <a:stretch>
                      <a:fillRect/>
                    </a:stretch>
                  </pic:blipFill>
                  <pic:spPr>
                    <a:xfrm>
                      <a:off x="0" y="0"/>
                      <a:ext cx="5935350" cy="2971800"/>
                    </a:xfrm>
                    <a:prstGeom prst="rect">
                      <a:avLst/>
                    </a:prstGeom>
                  </pic:spPr>
                </pic:pic>
              </a:graphicData>
            </a:graphic>
          </wp:inline>
        </w:drawing>
      </w:r>
    </w:p>
    <w:p w:rsidR="00BF7801" w:rsidRDefault="00BF7801">
      <w:pPr>
        <w:pStyle w:val="BodyText"/>
        <w:rPr>
          <w:sz w:val="20"/>
        </w:rPr>
      </w:pPr>
    </w:p>
    <w:p w:rsidR="00BF7801" w:rsidRDefault="00BF7801">
      <w:pPr>
        <w:pStyle w:val="BodyText"/>
        <w:rPr>
          <w:sz w:val="27"/>
        </w:rPr>
      </w:pPr>
    </w:p>
    <w:p w:rsidR="00BF7801" w:rsidRDefault="004A7581">
      <w:pPr>
        <w:spacing w:before="64"/>
        <w:ind w:left="1014" w:right="932"/>
        <w:jc w:val="center"/>
        <w:rPr>
          <w:rFonts w:ascii="Carlito"/>
          <w:i/>
          <w:sz w:val="18"/>
        </w:rPr>
      </w:pPr>
      <w:bookmarkStart w:id="77" w:name="_bookmark76"/>
      <w:bookmarkEnd w:id="77"/>
      <w:r>
        <w:rPr>
          <w:rFonts w:ascii="Carlito"/>
          <w:i/>
          <w:color w:val="44536A"/>
          <w:sz w:val="18"/>
        </w:rPr>
        <w:t>Figure 7</w:t>
      </w:r>
    </w:p>
    <w:p w:rsidR="00BF7801" w:rsidRDefault="00BF7801">
      <w:pPr>
        <w:pStyle w:val="BodyText"/>
        <w:spacing w:before="9"/>
        <w:rPr>
          <w:rFonts w:ascii="Carlito"/>
          <w:i/>
          <w:sz w:val="22"/>
        </w:rPr>
      </w:pPr>
    </w:p>
    <w:p w:rsidR="00BF7801" w:rsidRDefault="004A7581">
      <w:pPr>
        <w:pStyle w:val="BodyText"/>
        <w:ind w:left="1000"/>
      </w:pPr>
      <w:r>
        <w:rPr>
          <w:color w:val="202429"/>
        </w:rPr>
        <w:t>Ip address of attacker machine is 192.168.0.168 with the network of 0</w:t>
      </w:r>
    </w:p>
    <w:p w:rsidR="00BF7801" w:rsidRDefault="00BF7801">
      <w:pPr>
        <w:pStyle w:val="BodyText"/>
        <w:rPr>
          <w:sz w:val="26"/>
        </w:rPr>
      </w:pPr>
    </w:p>
    <w:p w:rsidR="00BF7801" w:rsidRDefault="00BF7801">
      <w:pPr>
        <w:pStyle w:val="BodyText"/>
        <w:spacing w:before="2"/>
        <w:rPr>
          <w:sz w:val="26"/>
        </w:rPr>
      </w:pPr>
    </w:p>
    <w:p w:rsidR="00BF7801" w:rsidRDefault="004A7581">
      <w:pPr>
        <w:pStyle w:val="BodyText"/>
        <w:ind w:left="1000"/>
      </w:pPr>
      <w:r>
        <w:rPr>
          <w:color w:val="202429"/>
        </w:rPr>
        <w:t>Now we check that they are not in the same network and different to each other.</w:t>
      </w:r>
    </w:p>
    <w:p w:rsidR="00BF7801" w:rsidRDefault="00BF7801">
      <w:pPr>
        <w:sectPr w:rsidR="00BF7801">
          <w:pgSz w:w="12240" w:h="15840"/>
          <w:pgMar w:top="1440" w:right="520" w:bottom="280" w:left="440" w:header="720" w:footer="720" w:gutter="0"/>
          <w:cols w:space="720"/>
        </w:sectPr>
      </w:pPr>
    </w:p>
    <w:p w:rsidR="00BF7801" w:rsidRDefault="004A7581">
      <w:pPr>
        <w:pStyle w:val="BodyText"/>
        <w:spacing w:before="79"/>
        <w:ind w:left="1000" w:right="901"/>
      </w:pPr>
      <w:r>
        <w:rPr>
          <w:color w:val="202429"/>
        </w:rPr>
        <w:lastRenderedPageBreak/>
        <w:t>Now you can that on the left side ip is 192.168.0.168 and on the right side ip is 10.0.2.15 they are not in the same network that’s why are not able to do ping to each other because they have no single or bridged network.</w:t>
      </w:r>
    </w:p>
    <w:p w:rsidR="00BF7801" w:rsidRDefault="00BF7801">
      <w:pPr>
        <w:pStyle w:val="BodyText"/>
        <w:rPr>
          <w:sz w:val="20"/>
        </w:rPr>
      </w:pPr>
    </w:p>
    <w:p w:rsidR="00BF7801" w:rsidRDefault="00BF7801">
      <w:pPr>
        <w:pStyle w:val="BodyText"/>
        <w:rPr>
          <w:sz w:val="20"/>
        </w:rPr>
      </w:pPr>
    </w:p>
    <w:p w:rsidR="00BF7801" w:rsidRDefault="004A7581">
      <w:pPr>
        <w:pStyle w:val="BodyText"/>
        <w:spacing w:before="11"/>
        <w:rPr>
          <w:sz w:val="22"/>
        </w:rPr>
      </w:pPr>
      <w:r>
        <w:rPr>
          <w:noProof/>
        </w:rPr>
        <w:drawing>
          <wp:anchor distT="0" distB="0" distL="0" distR="0" simplePos="0" relativeHeight="8" behindDoc="0" locked="0" layoutInCell="1" allowOverlap="1">
            <wp:simplePos x="0" y="0"/>
            <wp:positionH relativeFrom="page">
              <wp:posOffset>552450</wp:posOffset>
            </wp:positionH>
            <wp:positionV relativeFrom="paragraph">
              <wp:posOffset>192474</wp:posOffset>
            </wp:positionV>
            <wp:extent cx="6573654" cy="3267837"/>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6" cstate="print"/>
                    <a:stretch>
                      <a:fillRect/>
                    </a:stretch>
                  </pic:blipFill>
                  <pic:spPr>
                    <a:xfrm>
                      <a:off x="0" y="0"/>
                      <a:ext cx="6573654" cy="3267837"/>
                    </a:xfrm>
                    <a:prstGeom prst="rect">
                      <a:avLst/>
                    </a:prstGeom>
                  </pic:spPr>
                </pic:pic>
              </a:graphicData>
            </a:graphic>
          </wp:anchor>
        </w:drawing>
      </w:r>
    </w:p>
    <w:p w:rsidR="00BF7801" w:rsidRDefault="004A7581">
      <w:pPr>
        <w:spacing w:before="130"/>
        <w:ind w:left="1009" w:right="932"/>
        <w:jc w:val="center"/>
        <w:rPr>
          <w:rFonts w:ascii="Carlito"/>
          <w:i/>
          <w:sz w:val="18"/>
        </w:rPr>
      </w:pPr>
      <w:r>
        <w:rPr>
          <w:rFonts w:ascii="Carlito"/>
          <w:i/>
          <w:color w:val="44536A"/>
          <w:sz w:val="18"/>
        </w:rPr>
        <w:t>Figure 8</w:t>
      </w: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spacing w:before="8"/>
        <w:rPr>
          <w:rFonts w:ascii="Carlito"/>
          <w:i/>
          <w:sz w:val="16"/>
        </w:rPr>
      </w:pPr>
    </w:p>
    <w:p w:rsidR="00BF7801" w:rsidRDefault="004A7581">
      <w:pPr>
        <w:pStyle w:val="Heading5"/>
        <w:spacing w:before="89"/>
      </w:pPr>
      <w:r>
        <w:rPr>
          <w:color w:val="202429"/>
        </w:rPr>
        <w:t>Now attacker use the rat to hack the server machine of the energy sector</w:t>
      </w:r>
    </w:p>
    <w:p w:rsidR="00BF7801" w:rsidRDefault="00BF7801">
      <w:pPr>
        <w:sectPr w:rsidR="00BF7801">
          <w:pgSz w:w="12240" w:h="15840"/>
          <w:pgMar w:top="1360" w:right="520" w:bottom="280" w:left="440" w:header="720" w:footer="720" w:gutter="0"/>
          <w:cols w:space="720"/>
        </w:sectPr>
      </w:pPr>
    </w:p>
    <w:p w:rsidR="00BF7801" w:rsidRDefault="004A7581">
      <w:pPr>
        <w:pStyle w:val="BodyText"/>
        <w:spacing w:before="79"/>
        <w:ind w:left="1000" w:right="923"/>
      </w:pPr>
      <w:r>
        <w:rPr>
          <w:noProof/>
        </w:rPr>
        <w:lastRenderedPageBreak/>
        <w:drawing>
          <wp:anchor distT="0" distB="0" distL="0" distR="0" simplePos="0" relativeHeight="9" behindDoc="0" locked="0" layoutInCell="1" allowOverlap="1">
            <wp:simplePos x="0" y="0"/>
            <wp:positionH relativeFrom="page">
              <wp:posOffset>611505</wp:posOffset>
            </wp:positionH>
            <wp:positionV relativeFrom="paragraph">
              <wp:posOffset>425108</wp:posOffset>
            </wp:positionV>
            <wp:extent cx="6282071" cy="3154679"/>
            <wp:effectExtent l="0" t="0" r="0" b="0"/>
            <wp:wrapTopAndBottom/>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17" cstate="print"/>
                    <a:stretch>
                      <a:fillRect/>
                    </a:stretch>
                  </pic:blipFill>
                  <pic:spPr>
                    <a:xfrm>
                      <a:off x="0" y="0"/>
                      <a:ext cx="6282071" cy="3154679"/>
                    </a:xfrm>
                    <a:prstGeom prst="rect">
                      <a:avLst/>
                    </a:prstGeom>
                  </pic:spPr>
                </pic:pic>
              </a:graphicData>
            </a:graphic>
          </wp:anchor>
        </w:drawing>
      </w:r>
      <w:r>
        <w:rPr>
          <w:color w:val="202429"/>
        </w:rPr>
        <w:t>Now attacker use the ngrok to forward the port to connect with the victim server machine, because attack is from another country and victim is from another country.</w:t>
      </w:r>
    </w:p>
    <w:p w:rsidR="00BF7801" w:rsidRDefault="004A7581">
      <w:pPr>
        <w:spacing w:before="67"/>
        <w:ind w:left="604" w:right="932"/>
        <w:jc w:val="center"/>
        <w:rPr>
          <w:rFonts w:ascii="Carlito"/>
          <w:i/>
          <w:sz w:val="18"/>
        </w:rPr>
      </w:pPr>
      <w:r>
        <w:rPr>
          <w:rFonts w:ascii="Carlito"/>
          <w:i/>
          <w:color w:val="44536A"/>
          <w:sz w:val="18"/>
        </w:rPr>
        <w:t>Figure 9</w:t>
      </w:r>
    </w:p>
    <w:p w:rsidR="00BF7801" w:rsidRDefault="00BF7801">
      <w:pPr>
        <w:pStyle w:val="BodyText"/>
        <w:spacing w:before="3"/>
        <w:rPr>
          <w:rFonts w:ascii="Carlito"/>
          <w:i/>
          <w:sz w:val="16"/>
        </w:rPr>
      </w:pPr>
    </w:p>
    <w:p w:rsidR="00BF7801" w:rsidRDefault="004A7581">
      <w:pPr>
        <w:pStyle w:val="BodyText"/>
        <w:ind w:left="1000" w:right="1336"/>
      </w:pPr>
      <w:r>
        <w:rPr>
          <w:noProof/>
        </w:rPr>
        <w:drawing>
          <wp:anchor distT="0" distB="0" distL="0" distR="0" simplePos="0" relativeHeight="10" behindDoc="0" locked="0" layoutInCell="1" allowOverlap="1">
            <wp:simplePos x="0" y="0"/>
            <wp:positionH relativeFrom="page">
              <wp:posOffset>608647</wp:posOffset>
            </wp:positionH>
            <wp:positionV relativeFrom="paragraph">
              <wp:posOffset>541567</wp:posOffset>
            </wp:positionV>
            <wp:extent cx="6523874" cy="3150393"/>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18" cstate="print"/>
                    <a:stretch>
                      <a:fillRect/>
                    </a:stretch>
                  </pic:blipFill>
                  <pic:spPr>
                    <a:xfrm>
                      <a:off x="0" y="0"/>
                      <a:ext cx="6523874" cy="3150393"/>
                    </a:xfrm>
                    <a:prstGeom prst="rect">
                      <a:avLst/>
                    </a:prstGeom>
                  </pic:spPr>
                </pic:pic>
              </a:graphicData>
            </a:graphic>
          </wp:anchor>
        </w:drawing>
      </w:r>
      <w:r>
        <w:rPr>
          <w:color w:val="202429"/>
        </w:rPr>
        <w:t>Now configuring the rat according to the server that will used to forward the port over all the Internet. Attacker add the port number of the ngrok server because he/she use it for the port forwarding now.</w:t>
      </w:r>
    </w:p>
    <w:p w:rsidR="00BF7801" w:rsidRDefault="004A7581">
      <w:pPr>
        <w:spacing w:before="88"/>
        <w:ind w:left="1018" w:right="932"/>
        <w:jc w:val="center"/>
        <w:rPr>
          <w:rFonts w:ascii="Carlito"/>
          <w:i/>
          <w:sz w:val="18"/>
        </w:rPr>
      </w:pPr>
      <w:r>
        <w:rPr>
          <w:rFonts w:ascii="Carlito"/>
          <w:i/>
          <w:color w:val="44536A"/>
          <w:sz w:val="18"/>
        </w:rPr>
        <w:t>Figure 10</w:t>
      </w:r>
    </w:p>
    <w:p w:rsidR="00BF7801" w:rsidRDefault="00BF7801">
      <w:pPr>
        <w:jc w:val="center"/>
        <w:rPr>
          <w:rFonts w:ascii="Carlito"/>
          <w:sz w:val="18"/>
        </w:rPr>
        <w:sectPr w:rsidR="00BF7801">
          <w:pgSz w:w="12240" w:h="15840"/>
          <w:pgMar w:top="1360" w:right="520" w:bottom="280" w:left="440" w:header="720" w:footer="720" w:gutter="0"/>
          <w:cols w:space="720"/>
        </w:sectPr>
      </w:pPr>
    </w:p>
    <w:p w:rsidR="00BF7801" w:rsidRDefault="004A7581">
      <w:pPr>
        <w:pStyle w:val="BodyText"/>
        <w:ind w:left="350"/>
        <w:rPr>
          <w:rFonts w:ascii="Carlito"/>
          <w:sz w:val="20"/>
        </w:rPr>
      </w:pPr>
      <w:r>
        <w:rPr>
          <w:rFonts w:ascii="Carlito"/>
          <w:noProof/>
          <w:sz w:val="20"/>
        </w:rPr>
        <w:lastRenderedPageBreak/>
        <w:drawing>
          <wp:inline distT="0" distB="0" distL="0" distR="0">
            <wp:extent cx="6758541" cy="3393852"/>
            <wp:effectExtent l="0" t="0" r="0" b="0"/>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19" cstate="print"/>
                    <a:stretch>
                      <a:fillRect/>
                    </a:stretch>
                  </pic:blipFill>
                  <pic:spPr>
                    <a:xfrm>
                      <a:off x="0" y="0"/>
                      <a:ext cx="6758541" cy="3393852"/>
                    </a:xfrm>
                    <a:prstGeom prst="rect">
                      <a:avLst/>
                    </a:prstGeom>
                  </pic:spPr>
                </pic:pic>
              </a:graphicData>
            </a:graphic>
          </wp:inline>
        </w:drawing>
      </w:r>
    </w:p>
    <w:p w:rsidR="00BF7801" w:rsidRDefault="004A7581">
      <w:pPr>
        <w:spacing w:before="100"/>
        <w:ind w:left="1014" w:right="932"/>
        <w:jc w:val="center"/>
        <w:rPr>
          <w:rFonts w:ascii="Carlito"/>
          <w:i/>
          <w:sz w:val="18"/>
        </w:rPr>
      </w:pPr>
      <w:r>
        <w:rPr>
          <w:rFonts w:ascii="Carlito"/>
          <w:i/>
          <w:color w:val="44536A"/>
          <w:sz w:val="18"/>
        </w:rPr>
        <w:t>Figure 11</w:t>
      </w:r>
    </w:p>
    <w:p w:rsidR="00BF7801" w:rsidRDefault="00BF7801">
      <w:pPr>
        <w:jc w:val="center"/>
        <w:rPr>
          <w:rFonts w:ascii="Carlito"/>
          <w:sz w:val="18"/>
        </w:rPr>
        <w:sectPr w:rsidR="00BF7801">
          <w:pgSz w:w="12240" w:h="15840"/>
          <w:pgMar w:top="1440" w:right="520" w:bottom="280" w:left="440" w:header="720" w:footer="720" w:gutter="0"/>
          <w:cols w:space="720"/>
        </w:sectPr>
      </w:pPr>
    </w:p>
    <w:p w:rsidR="00BF7801" w:rsidRDefault="004A7581">
      <w:pPr>
        <w:pStyle w:val="BodyText"/>
        <w:ind w:left="116"/>
        <w:rPr>
          <w:rFonts w:ascii="Carlito"/>
          <w:sz w:val="20"/>
        </w:rPr>
      </w:pPr>
      <w:r>
        <w:rPr>
          <w:rFonts w:ascii="Carlito"/>
          <w:noProof/>
          <w:sz w:val="20"/>
        </w:rPr>
        <w:lastRenderedPageBreak/>
        <w:drawing>
          <wp:inline distT="0" distB="0" distL="0" distR="0">
            <wp:extent cx="6847832" cy="2894076"/>
            <wp:effectExtent l="0" t="0" r="0" b="0"/>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0" cstate="print"/>
                    <a:stretch>
                      <a:fillRect/>
                    </a:stretch>
                  </pic:blipFill>
                  <pic:spPr>
                    <a:xfrm>
                      <a:off x="0" y="0"/>
                      <a:ext cx="6847832" cy="2894076"/>
                    </a:xfrm>
                    <a:prstGeom prst="rect">
                      <a:avLst/>
                    </a:prstGeom>
                  </pic:spPr>
                </pic:pic>
              </a:graphicData>
            </a:graphic>
          </wp:inline>
        </w:drawing>
      </w:r>
    </w:p>
    <w:p w:rsidR="00BF7801" w:rsidRDefault="004A7581">
      <w:pPr>
        <w:spacing w:before="95"/>
        <w:ind w:left="685" w:right="932"/>
        <w:jc w:val="center"/>
        <w:rPr>
          <w:rFonts w:ascii="Carlito"/>
          <w:i/>
          <w:sz w:val="18"/>
        </w:rPr>
      </w:pPr>
      <w:r>
        <w:rPr>
          <w:rFonts w:ascii="Carlito"/>
          <w:i/>
          <w:color w:val="44536A"/>
          <w:sz w:val="18"/>
        </w:rPr>
        <w:t>Figure 13</w:t>
      </w:r>
    </w:p>
    <w:p w:rsidR="00BF7801" w:rsidRDefault="00BF7801">
      <w:pPr>
        <w:pStyle w:val="BodyText"/>
        <w:spacing w:before="6"/>
        <w:rPr>
          <w:rFonts w:ascii="Carlito"/>
          <w:i/>
          <w:sz w:val="16"/>
        </w:rPr>
      </w:pPr>
    </w:p>
    <w:p w:rsidR="00BF7801" w:rsidRDefault="004A7581">
      <w:pPr>
        <w:pStyle w:val="BodyText"/>
        <w:ind w:left="1000" w:right="1090"/>
      </w:pPr>
      <w:r>
        <w:rPr>
          <w:color w:val="202429"/>
        </w:rPr>
        <w:t xml:space="preserve">now after sending the virus to the server machine through social engineering technique of </w:t>
      </w:r>
      <w:r>
        <w:rPr>
          <w:color w:val="202429"/>
          <w:sz w:val="26"/>
        </w:rPr>
        <w:t xml:space="preserve">USB </w:t>
      </w:r>
      <w:r>
        <w:rPr>
          <w:color w:val="202429"/>
        </w:rPr>
        <w:t>dropping in form of the employee of the energy sector. The greedy employee carries up the usb and pugged it its own personal computer of the Energy sector. Malware gained access to its pc first and then move to other system or machinery of connected through Network.</w:t>
      </w:r>
    </w:p>
    <w:p w:rsidR="00BF7801" w:rsidRDefault="00BF7801">
      <w:pPr>
        <w:pStyle w:val="BodyText"/>
        <w:rPr>
          <w:sz w:val="20"/>
        </w:rPr>
      </w:pPr>
    </w:p>
    <w:p w:rsidR="00BF7801" w:rsidRDefault="004A7581">
      <w:pPr>
        <w:pStyle w:val="BodyText"/>
        <w:spacing w:before="5"/>
        <w:rPr>
          <w:sz w:val="13"/>
        </w:rPr>
      </w:pPr>
      <w:r>
        <w:rPr>
          <w:noProof/>
        </w:rPr>
        <w:drawing>
          <wp:anchor distT="0" distB="0" distL="0" distR="0" simplePos="0" relativeHeight="11" behindDoc="0" locked="0" layoutInCell="1" allowOverlap="1">
            <wp:simplePos x="0" y="0"/>
            <wp:positionH relativeFrom="page">
              <wp:posOffset>509269</wp:posOffset>
            </wp:positionH>
            <wp:positionV relativeFrom="paragraph">
              <wp:posOffset>123238</wp:posOffset>
            </wp:positionV>
            <wp:extent cx="6658547" cy="3213735"/>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21" cstate="print"/>
                    <a:stretch>
                      <a:fillRect/>
                    </a:stretch>
                  </pic:blipFill>
                  <pic:spPr>
                    <a:xfrm>
                      <a:off x="0" y="0"/>
                      <a:ext cx="6658547" cy="3213735"/>
                    </a:xfrm>
                    <a:prstGeom prst="rect">
                      <a:avLst/>
                    </a:prstGeom>
                  </pic:spPr>
                </pic:pic>
              </a:graphicData>
            </a:graphic>
          </wp:anchor>
        </w:drawing>
      </w:r>
    </w:p>
    <w:p w:rsidR="00BF7801" w:rsidRDefault="004A7581">
      <w:pPr>
        <w:spacing w:before="120"/>
        <w:ind w:left="980" w:right="932"/>
        <w:jc w:val="center"/>
        <w:rPr>
          <w:rFonts w:ascii="Carlito"/>
          <w:i/>
          <w:sz w:val="18"/>
        </w:rPr>
      </w:pPr>
      <w:r>
        <w:rPr>
          <w:rFonts w:ascii="Carlito"/>
          <w:i/>
          <w:color w:val="44536A"/>
          <w:sz w:val="18"/>
        </w:rPr>
        <w:t>Figure 12</w:t>
      </w:r>
    </w:p>
    <w:p w:rsidR="00BF7801" w:rsidRDefault="00BF7801">
      <w:pPr>
        <w:pStyle w:val="BodyText"/>
        <w:spacing w:before="3"/>
        <w:rPr>
          <w:rFonts w:ascii="Carlito"/>
          <w:i/>
          <w:sz w:val="16"/>
        </w:rPr>
      </w:pPr>
    </w:p>
    <w:p w:rsidR="00BF7801" w:rsidRDefault="004A7581">
      <w:pPr>
        <w:pStyle w:val="BodyText"/>
        <w:ind w:left="1000" w:right="1369"/>
      </w:pPr>
      <w:r>
        <w:rPr>
          <w:color w:val="202429"/>
        </w:rPr>
        <w:t>After gaining access to the network attacker would misuse the Energy sector according to its own once.</w:t>
      </w:r>
    </w:p>
    <w:p w:rsidR="00BF7801" w:rsidRDefault="00BF7801">
      <w:pPr>
        <w:sectPr w:rsidR="00BF7801">
          <w:pgSz w:w="12240" w:h="15840"/>
          <w:pgMar w:top="1440" w:right="520" w:bottom="280" w:left="440" w:header="720" w:footer="720" w:gutter="0"/>
          <w:cols w:space="720"/>
        </w:sectPr>
      </w:pPr>
    </w:p>
    <w:p w:rsidR="00BF7801" w:rsidRDefault="004A7581">
      <w:pPr>
        <w:pStyle w:val="BodyText"/>
        <w:spacing w:before="79"/>
        <w:ind w:left="1000" w:right="923"/>
      </w:pPr>
      <w:r>
        <w:rPr>
          <w:color w:val="202429"/>
        </w:rPr>
        <w:lastRenderedPageBreak/>
        <w:t>Now in this case attacker first warn the employees of the Energy sector and then give them malicious message just for their own fun.</w:t>
      </w:r>
    </w:p>
    <w:p w:rsidR="00BF7801" w:rsidRDefault="004A7581">
      <w:pPr>
        <w:pStyle w:val="BodyText"/>
        <w:spacing w:before="7"/>
        <w:rPr>
          <w:sz w:val="23"/>
        </w:rPr>
      </w:pPr>
      <w:r>
        <w:rPr>
          <w:noProof/>
        </w:rPr>
        <w:drawing>
          <wp:anchor distT="0" distB="0" distL="0" distR="0" simplePos="0" relativeHeight="12" behindDoc="0" locked="0" layoutInCell="1" allowOverlap="1">
            <wp:simplePos x="0" y="0"/>
            <wp:positionH relativeFrom="page">
              <wp:posOffset>471805</wp:posOffset>
            </wp:positionH>
            <wp:positionV relativeFrom="paragraph">
              <wp:posOffset>197514</wp:posOffset>
            </wp:positionV>
            <wp:extent cx="6375242" cy="3210401"/>
            <wp:effectExtent l="0" t="0" r="0" b="0"/>
            <wp:wrapTopAndBottom/>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2" cstate="print"/>
                    <a:stretch>
                      <a:fillRect/>
                    </a:stretch>
                  </pic:blipFill>
                  <pic:spPr>
                    <a:xfrm>
                      <a:off x="0" y="0"/>
                      <a:ext cx="6375242" cy="3210401"/>
                    </a:xfrm>
                    <a:prstGeom prst="rect">
                      <a:avLst/>
                    </a:prstGeom>
                  </pic:spPr>
                </pic:pic>
              </a:graphicData>
            </a:graphic>
          </wp:anchor>
        </w:drawing>
      </w:r>
    </w:p>
    <w:p w:rsidR="00BF7801" w:rsidRDefault="004A7581">
      <w:pPr>
        <w:spacing w:before="123"/>
        <w:ind w:left="426" w:right="932"/>
        <w:jc w:val="center"/>
        <w:rPr>
          <w:rFonts w:ascii="Carlito"/>
          <w:i/>
          <w:sz w:val="18"/>
        </w:rPr>
      </w:pPr>
      <w:r>
        <w:rPr>
          <w:rFonts w:ascii="Carlito"/>
          <w:i/>
          <w:color w:val="44536A"/>
          <w:sz w:val="18"/>
        </w:rPr>
        <w:t>Figure 14</w:t>
      </w:r>
    </w:p>
    <w:p w:rsidR="00BF7801" w:rsidRDefault="00BF7801">
      <w:pPr>
        <w:jc w:val="center"/>
        <w:rPr>
          <w:rFonts w:ascii="Carlito"/>
          <w:sz w:val="18"/>
        </w:rPr>
        <w:sectPr w:rsidR="00BF7801">
          <w:pgSz w:w="12240" w:h="15840"/>
          <w:pgMar w:top="1360" w:right="520" w:bottom="280" w:left="440" w:header="720" w:footer="720" w:gutter="0"/>
          <w:cols w:space="720"/>
        </w:sectPr>
      </w:pPr>
    </w:p>
    <w:p w:rsidR="00BF7801" w:rsidRDefault="004A7581">
      <w:pPr>
        <w:pStyle w:val="Heading5"/>
      </w:pPr>
      <w:r>
        <w:rPr>
          <w:color w:val="202429"/>
        </w:rPr>
        <w:lastRenderedPageBreak/>
        <w:t>Now this is the message that attacker sends to the victim’s machine.</w:t>
      </w:r>
    </w:p>
    <w:p w:rsidR="00BF7801" w:rsidRDefault="004A7581">
      <w:pPr>
        <w:pStyle w:val="BodyText"/>
        <w:rPr>
          <w:sz w:val="11"/>
        </w:rPr>
      </w:pPr>
      <w:r>
        <w:rPr>
          <w:noProof/>
        </w:rPr>
        <w:drawing>
          <wp:anchor distT="0" distB="0" distL="0" distR="0" simplePos="0" relativeHeight="13" behindDoc="0" locked="0" layoutInCell="1" allowOverlap="1">
            <wp:simplePos x="0" y="0"/>
            <wp:positionH relativeFrom="page">
              <wp:posOffset>437515</wp:posOffset>
            </wp:positionH>
            <wp:positionV relativeFrom="paragraph">
              <wp:posOffset>105426</wp:posOffset>
            </wp:positionV>
            <wp:extent cx="6429020" cy="3895058"/>
            <wp:effectExtent l="0" t="0" r="0" b="0"/>
            <wp:wrapTopAndBottom/>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23" cstate="print"/>
                    <a:stretch>
                      <a:fillRect/>
                    </a:stretch>
                  </pic:blipFill>
                  <pic:spPr>
                    <a:xfrm>
                      <a:off x="0" y="0"/>
                      <a:ext cx="6429020" cy="3895058"/>
                    </a:xfrm>
                    <a:prstGeom prst="rect">
                      <a:avLst/>
                    </a:prstGeom>
                  </pic:spPr>
                </pic:pic>
              </a:graphicData>
            </a:graphic>
          </wp:anchor>
        </w:drawing>
      </w:r>
    </w:p>
    <w:p w:rsidR="00BF7801" w:rsidRDefault="004A7581">
      <w:pPr>
        <w:spacing w:before="109"/>
        <w:ind w:left="354" w:right="932"/>
        <w:jc w:val="center"/>
        <w:rPr>
          <w:rFonts w:ascii="Carlito"/>
          <w:i/>
          <w:sz w:val="18"/>
        </w:rPr>
      </w:pPr>
      <w:r>
        <w:rPr>
          <w:rFonts w:ascii="Carlito"/>
          <w:i/>
          <w:color w:val="44536A"/>
          <w:sz w:val="18"/>
        </w:rPr>
        <w:t>Figure 16</w:t>
      </w:r>
    </w:p>
    <w:p w:rsidR="00BF7801" w:rsidRDefault="002A455B">
      <w:pPr>
        <w:pStyle w:val="BodyText"/>
        <w:spacing w:before="8"/>
        <w:rPr>
          <w:rFonts w:ascii="Carlito"/>
          <w:i/>
          <w:sz w:val="14"/>
        </w:rPr>
      </w:pPr>
      <w:r>
        <w:pict>
          <v:group id="_x0000_s1089" style="position:absolute;margin-left:34.55pt;margin-top:10.9pt;width:524.4pt;height:264.95pt;z-index:-15720960;mso-wrap-distance-left:0;mso-wrap-distance-right:0;mso-position-horizontal-relative:page" coordorigin="691,218" coordsize="10488,52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2" type="#_x0000_t75" style="position:absolute;left:691;top:218;width:10488;height:5221">
              <v:imagedata r:id="rId24" o:title=""/>
            </v:shape>
            <v:rect id="_x0000_s1091" style="position:absolute;left:691;top:5097;width:10488;height:420" stroked="f"/>
            <v:shapetype id="_x0000_t202" coordsize="21600,21600" o:spt="202" path="m,l,21600r21600,l21600,xe">
              <v:stroke joinstyle="miter"/>
              <v:path gradientshapeok="t" o:connecttype="rect"/>
            </v:shapetype>
            <v:shape id="_x0000_s1090" type="#_x0000_t202" style="position:absolute;left:5595;top:5136;width:702;height:180" filled="f" stroked="f">
              <v:textbox inset="0,0,0,0">
                <w:txbxContent>
                  <w:p w:rsidR="002A455B" w:rsidRDefault="002A455B">
                    <w:pPr>
                      <w:spacing w:line="180" w:lineRule="exact"/>
                      <w:rPr>
                        <w:rFonts w:ascii="Carlito"/>
                        <w:i/>
                        <w:sz w:val="18"/>
                      </w:rPr>
                    </w:pPr>
                    <w:r>
                      <w:rPr>
                        <w:rFonts w:ascii="Carlito"/>
                        <w:i/>
                        <w:color w:val="44536A"/>
                        <w:sz w:val="18"/>
                      </w:rPr>
                      <w:t>Figure 15</w:t>
                    </w:r>
                  </w:p>
                </w:txbxContent>
              </v:textbox>
            </v:shape>
            <w10:wrap type="topAndBottom" anchorx="page"/>
          </v:group>
        </w:pict>
      </w:r>
    </w:p>
    <w:p w:rsidR="00BF7801" w:rsidRDefault="00BF7801">
      <w:pPr>
        <w:rPr>
          <w:rFonts w:ascii="Carlito"/>
          <w:sz w:val="14"/>
        </w:rPr>
        <w:sectPr w:rsidR="00BF7801">
          <w:pgSz w:w="12240" w:h="15840"/>
          <w:pgMar w:top="1380" w:right="520" w:bottom="280" w:left="440" w:header="720" w:footer="720" w:gutter="0"/>
          <w:cols w:space="720"/>
        </w:sect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spacing w:before="4"/>
        <w:rPr>
          <w:rFonts w:ascii="Carlito"/>
          <w:i/>
          <w:sz w:val="29"/>
        </w:rPr>
      </w:pPr>
    </w:p>
    <w:p w:rsidR="00BF7801" w:rsidRDefault="004A7581">
      <w:pPr>
        <w:pStyle w:val="BodyText"/>
        <w:ind w:left="365" w:right="-29"/>
        <w:rPr>
          <w:rFonts w:ascii="Carlito"/>
          <w:sz w:val="20"/>
        </w:rPr>
      </w:pPr>
      <w:r>
        <w:rPr>
          <w:rFonts w:ascii="Carlito"/>
          <w:noProof/>
          <w:sz w:val="20"/>
        </w:rPr>
        <w:drawing>
          <wp:inline distT="0" distB="0" distL="0" distR="0">
            <wp:extent cx="6916599" cy="3478339"/>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5" cstate="print"/>
                    <a:stretch>
                      <a:fillRect/>
                    </a:stretch>
                  </pic:blipFill>
                  <pic:spPr>
                    <a:xfrm>
                      <a:off x="0" y="0"/>
                      <a:ext cx="6916599" cy="3478339"/>
                    </a:xfrm>
                    <a:prstGeom prst="rect">
                      <a:avLst/>
                    </a:prstGeom>
                  </pic:spPr>
                </pic:pic>
              </a:graphicData>
            </a:graphic>
          </wp:inline>
        </w:drawing>
      </w:r>
    </w:p>
    <w:p w:rsidR="00BF7801" w:rsidRDefault="004A7581">
      <w:pPr>
        <w:spacing w:before="48"/>
        <w:ind w:left="1186" w:right="932"/>
        <w:jc w:val="center"/>
        <w:rPr>
          <w:rFonts w:ascii="Carlito"/>
          <w:i/>
          <w:sz w:val="18"/>
        </w:rPr>
      </w:pPr>
      <w:r>
        <w:rPr>
          <w:rFonts w:ascii="Carlito"/>
          <w:i/>
          <w:color w:val="44536A"/>
          <w:sz w:val="18"/>
        </w:rPr>
        <w:t>Figure 17</w:t>
      </w:r>
    </w:p>
    <w:p w:rsidR="00BF7801" w:rsidRDefault="00BF7801">
      <w:pPr>
        <w:pStyle w:val="BodyText"/>
        <w:spacing w:before="2"/>
        <w:rPr>
          <w:rFonts w:ascii="Carlito"/>
          <w:i/>
          <w:sz w:val="16"/>
        </w:rPr>
      </w:pPr>
    </w:p>
    <w:p w:rsidR="00BF7801" w:rsidRDefault="004A7581">
      <w:pPr>
        <w:pStyle w:val="BodyText"/>
        <w:spacing w:before="1"/>
        <w:ind w:left="1000"/>
      </w:pPr>
      <w:r>
        <w:rPr>
          <w:color w:val="202429"/>
        </w:rPr>
        <w:t>Attacker is also able to change the wallpaper of the victim.</w:t>
      </w:r>
    </w:p>
    <w:p w:rsidR="00BF7801" w:rsidRDefault="00BF7801">
      <w:pPr>
        <w:sectPr w:rsidR="00BF7801">
          <w:pgSz w:w="12240" w:h="15840"/>
          <w:pgMar w:top="1500" w:right="520" w:bottom="280" w:left="440" w:header="720" w:footer="720" w:gutter="0"/>
          <w:cols w:space="720"/>
        </w:sectPr>
      </w:pPr>
    </w:p>
    <w:p w:rsidR="00BF7801" w:rsidRDefault="004A7581">
      <w:pPr>
        <w:pStyle w:val="BodyText"/>
        <w:spacing w:before="79"/>
        <w:ind w:left="1000"/>
      </w:pPr>
      <w:r>
        <w:rPr>
          <w:color w:val="202429"/>
        </w:rPr>
        <w:lastRenderedPageBreak/>
        <w:t>Now you can see that wallpaper has been changed.</w:t>
      </w: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4A7581">
      <w:pPr>
        <w:pStyle w:val="BodyText"/>
        <w:spacing w:before="10"/>
        <w:rPr>
          <w:sz w:val="16"/>
        </w:rPr>
      </w:pPr>
      <w:r>
        <w:rPr>
          <w:noProof/>
        </w:rPr>
        <w:drawing>
          <wp:anchor distT="0" distB="0" distL="0" distR="0" simplePos="0" relativeHeight="16" behindDoc="0" locked="0" layoutInCell="1" allowOverlap="1">
            <wp:simplePos x="0" y="0"/>
            <wp:positionH relativeFrom="page">
              <wp:posOffset>772159</wp:posOffset>
            </wp:positionH>
            <wp:positionV relativeFrom="paragraph">
              <wp:posOffset>148031</wp:posOffset>
            </wp:positionV>
            <wp:extent cx="6500406" cy="2912364"/>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6" cstate="print"/>
                    <a:stretch>
                      <a:fillRect/>
                    </a:stretch>
                  </pic:blipFill>
                  <pic:spPr>
                    <a:xfrm>
                      <a:off x="0" y="0"/>
                      <a:ext cx="6500406" cy="2912364"/>
                    </a:xfrm>
                    <a:prstGeom prst="rect">
                      <a:avLst/>
                    </a:prstGeom>
                  </pic:spPr>
                </pic:pic>
              </a:graphicData>
            </a:graphic>
          </wp:anchor>
        </w:drawing>
      </w:r>
    </w:p>
    <w:p w:rsidR="00BF7801" w:rsidRDefault="004A7581">
      <w:pPr>
        <w:spacing w:before="65"/>
        <w:ind w:left="1352" w:right="834"/>
        <w:jc w:val="center"/>
        <w:rPr>
          <w:rFonts w:ascii="Carlito"/>
          <w:i/>
          <w:sz w:val="18"/>
        </w:rPr>
      </w:pPr>
      <w:r>
        <w:rPr>
          <w:rFonts w:ascii="Carlito"/>
          <w:i/>
          <w:color w:val="44536A"/>
          <w:sz w:val="18"/>
        </w:rPr>
        <w:t>Figure</w:t>
      </w:r>
      <w:r>
        <w:rPr>
          <w:rFonts w:ascii="Carlito"/>
          <w:i/>
          <w:color w:val="44536A"/>
          <w:spacing w:val="-4"/>
          <w:sz w:val="18"/>
        </w:rPr>
        <w:t xml:space="preserve"> </w:t>
      </w:r>
      <w:r>
        <w:rPr>
          <w:rFonts w:ascii="Carlito"/>
          <w:i/>
          <w:color w:val="44536A"/>
          <w:sz w:val="18"/>
        </w:rPr>
        <w:t>19</w:t>
      </w:r>
    </w:p>
    <w:p w:rsidR="00BF7801" w:rsidRDefault="004A7581">
      <w:pPr>
        <w:pStyle w:val="BodyText"/>
        <w:spacing w:before="2"/>
        <w:rPr>
          <w:rFonts w:ascii="Carlito"/>
          <w:i/>
          <w:sz w:val="16"/>
        </w:rPr>
      </w:pPr>
      <w:r>
        <w:rPr>
          <w:noProof/>
        </w:rPr>
        <w:drawing>
          <wp:anchor distT="0" distB="0" distL="0" distR="0" simplePos="0" relativeHeight="17" behindDoc="0" locked="0" layoutInCell="1" allowOverlap="1">
            <wp:simplePos x="0" y="0"/>
            <wp:positionH relativeFrom="page">
              <wp:posOffset>746125</wp:posOffset>
            </wp:positionH>
            <wp:positionV relativeFrom="paragraph">
              <wp:posOffset>150414</wp:posOffset>
            </wp:positionV>
            <wp:extent cx="6584019" cy="3281553"/>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7" cstate="print"/>
                    <a:stretch>
                      <a:fillRect/>
                    </a:stretch>
                  </pic:blipFill>
                  <pic:spPr>
                    <a:xfrm>
                      <a:off x="0" y="0"/>
                      <a:ext cx="6584019" cy="3281553"/>
                    </a:xfrm>
                    <a:prstGeom prst="rect">
                      <a:avLst/>
                    </a:prstGeom>
                  </pic:spPr>
                </pic:pic>
              </a:graphicData>
            </a:graphic>
          </wp:anchor>
        </w:drawing>
      </w:r>
    </w:p>
    <w:p w:rsidR="00BF7801" w:rsidRDefault="004A7581">
      <w:pPr>
        <w:spacing w:before="74"/>
        <w:ind w:left="1352" w:right="766"/>
        <w:jc w:val="center"/>
        <w:rPr>
          <w:rFonts w:ascii="Carlito"/>
          <w:i/>
          <w:sz w:val="18"/>
        </w:rPr>
      </w:pPr>
      <w:r>
        <w:rPr>
          <w:rFonts w:ascii="Carlito"/>
          <w:i/>
          <w:color w:val="44536A"/>
          <w:sz w:val="18"/>
        </w:rPr>
        <w:t>Figure</w:t>
      </w:r>
      <w:r>
        <w:rPr>
          <w:rFonts w:ascii="Carlito"/>
          <w:i/>
          <w:color w:val="44536A"/>
          <w:spacing w:val="-4"/>
          <w:sz w:val="18"/>
        </w:rPr>
        <w:t xml:space="preserve"> </w:t>
      </w:r>
      <w:r>
        <w:rPr>
          <w:rFonts w:ascii="Carlito"/>
          <w:i/>
          <w:color w:val="44536A"/>
          <w:sz w:val="18"/>
        </w:rPr>
        <w:t>18</w:t>
      </w:r>
    </w:p>
    <w:p w:rsidR="00BF7801" w:rsidRDefault="00BF7801">
      <w:pPr>
        <w:jc w:val="center"/>
        <w:rPr>
          <w:rFonts w:ascii="Carlito"/>
          <w:sz w:val="18"/>
        </w:rPr>
        <w:sectPr w:rsidR="00BF7801">
          <w:pgSz w:w="12240" w:h="15840"/>
          <w:pgMar w:top="1360" w:right="520" w:bottom="280" w:left="440" w:header="720" w:footer="720" w:gutter="0"/>
          <w:cols w:space="720"/>
        </w:sectPr>
      </w:pPr>
    </w:p>
    <w:p w:rsidR="00BF7801" w:rsidRDefault="004A7581">
      <w:pPr>
        <w:pStyle w:val="BodyText"/>
        <w:spacing w:before="79"/>
        <w:ind w:left="1000"/>
      </w:pPr>
      <w:r>
        <w:rPr>
          <w:color w:val="202429"/>
        </w:rPr>
        <w:lastRenderedPageBreak/>
        <w:t>After this attacker send the malware to make a worm in server.</w:t>
      </w:r>
    </w:p>
    <w:p w:rsidR="00BF7801" w:rsidRDefault="004A7581">
      <w:pPr>
        <w:pStyle w:val="BodyText"/>
        <w:ind w:left="1000"/>
        <w:rPr>
          <w:sz w:val="20"/>
        </w:rPr>
      </w:pPr>
      <w:r>
        <w:rPr>
          <w:noProof/>
          <w:sz w:val="20"/>
        </w:rPr>
        <w:drawing>
          <wp:inline distT="0" distB="0" distL="0" distR="0">
            <wp:extent cx="5935350" cy="297180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8" cstate="print"/>
                    <a:stretch>
                      <a:fillRect/>
                    </a:stretch>
                  </pic:blipFill>
                  <pic:spPr>
                    <a:xfrm>
                      <a:off x="0" y="0"/>
                      <a:ext cx="5935350" cy="2971800"/>
                    </a:xfrm>
                    <a:prstGeom prst="rect">
                      <a:avLst/>
                    </a:prstGeom>
                  </pic:spPr>
                </pic:pic>
              </a:graphicData>
            </a:graphic>
          </wp:inline>
        </w:drawing>
      </w:r>
    </w:p>
    <w:p w:rsidR="00BF7801" w:rsidRDefault="00BF7801">
      <w:pPr>
        <w:pStyle w:val="BodyText"/>
        <w:rPr>
          <w:sz w:val="26"/>
        </w:rPr>
      </w:pPr>
    </w:p>
    <w:p w:rsidR="00BF7801" w:rsidRDefault="00BF7801">
      <w:pPr>
        <w:pStyle w:val="BodyText"/>
        <w:spacing w:before="6"/>
        <w:rPr>
          <w:sz w:val="26"/>
        </w:rPr>
      </w:pPr>
    </w:p>
    <w:p w:rsidR="00BF7801" w:rsidRDefault="004A7581">
      <w:pPr>
        <w:spacing w:before="1"/>
        <w:ind w:left="1014" w:right="932"/>
        <w:jc w:val="center"/>
        <w:rPr>
          <w:rFonts w:ascii="Carlito"/>
          <w:i/>
          <w:sz w:val="18"/>
        </w:rPr>
      </w:pPr>
      <w:bookmarkStart w:id="78" w:name="_bookmark77"/>
      <w:bookmarkEnd w:id="78"/>
      <w:r>
        <w:rPr>
          <w:rFonts w:ascii="Carlito"/>
          <w:i/>
          <w:color w:val="44536A"/>
          <w:sz w:val="18"/>
        </w:rPr>
        <w:t>Figure 20</w:t>
      </w:r>
    </w:p>
    <w:p w:rsidR="00BF7801" w:rsidRDefault="00BF7801">
      <w:pPr>
        <w:pStyle w:val="BodyText"/>
        <w:spacing w:before="8"/>
        <w:rPr>
          <w:rFonts w:ascii="Carlito"/>
          <w:i/>
          <w:sz w:val="22"/>
        </w:rPr>
      </w:pPr>
    </w:p>
    <w:p w:rsidR="00BF7801" w:rsidRDefault="004A7581">
      <w:pPr>
        <w:pStyle w:val="BodyText"/>
        <w:ind w:left="1000" w:right="969"/>
      </w:pPr>
      <w:r>
        <w:rPr>
          <w:color w:val="202429"/>
        </w:rPr>
        <w:t>Now you can see that worm also replicating itself with the name of Abdullah.exe and also do the volume server as at full level.</w:t>
      </w:r>
    </w:p>
    <w:p w:rsidR="00BF7801" w:rsidRDefault="004A7581">
      <w:pPr>
        <w:pStyle w:val="BodyText"/>
        <w:ind w:left="1000"/>
        <w:rPr>
          <w:sz w:val="20"/>
        </w:rPr>
      </w:pPr>
      <w:r>
        <w:rPr>
          <w:noProof/>
          <w:sz w:val="20"/>
        </w:rPr>
        <w:drawing>
          <wp:inline distT="0" distB="0" distL="0" distR="0">
            <wp:extent cx="5935350" cy="297180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9" cstate="print"/>
                    <a:stretch>
                      <a:fillRect/>
                    </a:stretch>
                  </pic:blipFill>
                  <pic:spPr>
                    <a:xfrm>
                      <a:off x="0" y="0"/>
                      <a:ext cx="5935350" cy="2971800"/>
                    </a:xfrm>
                    <a:prstGeom prst="rect">
                      <a:avLst/>
                    </a:prstGeom>
                  </pic:spPr>
                </pic:pic>
              </a:graphicData>
            </a:graphic>
          </wp:inline>
        </w:drawing>
      </w:r>
    </w:p>
    <w:p w:rsidR="00BF7801" w:rsidRDefault="00BF7801">
      <w:pPr>
        <w:pStyle w:val="BodyText"/>
        <w:rPr>
          <w:sz w:val="26"/>
        </w:rPr>
      </w:pPr>
    </w:p>
    <w:p w:rsidR="00BF7801" w:rsidRDefault="00BF7801">
      <w:pPr>
        <w:pStyle w:val="BodyText"/>
        <w:spacing w:before="9"/>
        <w:rPr>
          <w:sz w:val="26"/>
        </w:rPr>
      </w:pPr>
    </w:p>
    <w:p w:rsidR="00BF7801" w:rsidRDefault="004A7581">
      <w:pPr>
        <w:ind w:left="1014" w:right="932"/>
        <w:jc w:val="center"/>
        <w:rPr>
          <w:rFonts w:ascii="Carlito"/>
          <w:i/>
          <w:sz w:val="18"/>
        </w:rPr>
      </w:pPr>
      <w:bookmarkStart w:id="79" w:name="_bookmark78"/>
      <w:bookmarkEnd w:id="79"/>
      <w:r>
        <w:rPr>
          <w:rFonts w:ascii="Carlito"/>
          <w:i/>
          <w:color w:val="44536A"/>
          <w:sz w:val="18"/>
        </w:rPr>
        <w:t>Figure 21</w:t>
      </w:r>
    </w:p>
    <w:p w:rsidR="00BF7801" w:rsidRDefault="00BF7801">
      <w:pPr>
        <w:jc w:val="center"/>
        <w:rPr>
          <w:rFonts w:ascii="Carlito"/>
          <w:sz w:val="18"/>
        </w:rPr>
        <w:sectPr w:rsidR="00BF7801">
          <w:pgSz w:w="12240" w:h="15840"/>
          <w:pgMar w:top="1360" w:right="520" w:bottom="280" w:left="440" w:header="720" w:footer="720" w:gutter="0"/>
          <w:cols w:space="720"/>
        </w:sectPr>
      </w:pPr>
    </w:p>
    <w:p w:rsidR="00BF7801" w:rsidRDefault="004A7581">
      <w:pPr>
        <w:pStyle w:val="BodyText"/>
        <w:spacing w:before="79"/>
        <w:ind w:left="1000" w:right="923"/>
      </w:pPr>
      <w:r>
        <w:rPr>
          <w:color w:val="202429"/>
        </w:rPr>
        <w:lastRenderedPageBreak/>
        <w:t>After this server machine is enable to do any response back and high up the machinery working that result in the crash of that Energy sector.</w:t>
      </w:r>
    </w:p>
    <w:p w:rsidR="00BF7801" w:rsidRDefault="004A7581">
      <w:pPr>
        <w:pStyle w:val="BodyText"/>
        <w:spacing w:before="8"/>
        <w:rPr>
          <w:sz w:val="16"/>
        </w:rPr>
      </w:pPr>
      <w:r>
        <w:rPr>
          <w:noProof/>
        </w:rPr>
        <w:drawing>
          <wp:anchor distT="0" distB="0" distL="0" distR="0" simplePos="0" relativeHeight="18" behindDoc="0" locked="0" layoutInCell="1" allowOverlap="1">
            <wp:simplePos x="0" y="0"/>
            <wp:positionH relativeFrom="page">
              <wp:posOffset>914400</wp:posOffset>
            </wp:positionH>
            <wp:positionV relativeFrom="paragraph">
              <wp:posOffset>146714</wp:posOffset>
            </wp:positionV>
            <wp:extent cx="5938125" cy="2930652"/>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0" cstate="print"/>
                    <a:stretch>
                      <a:fillRect/>
                    </a:stretch>
                  </pic:blipFill>
                  <pic:spPr>
                    <a:xfrm>
                      <a:off x="0" y="0"/>
                      <a:ext cx="5938125" cy="2930652"/>
                    </a:xfrm>
                    <a:prstGeom prst="rect">
                      <a:avLst/>
                    </a:prstGeom>
                  </pic:spPr>
                </pic:pic>
              </a:graphicData>
            </a:graphic>
          </wp:anchor>
        </w:drawing>
      </w:r>
    </w:p>
    <w:p w:rsidR="00BF7801" w:rsidRDefault="004A7581">
      <w:pPr>
        <w:spacing w:before="65"/>
        <w:ind w:left="1009" w:right="932"/>
        <w:jc w:val="center"/>
        <w:rPr>
          <w:rFonts w:ascii="Carlito"/>
          <w:i/>
          <w:sz w:val="18"/>
        </w:rPr>
      </w:pPr>
      <w:r>
        <w:rPr>
          <w:rFonts w:ascii="Carlito"/>
          <w:i/>
          <w:color w:val="44536A"/>
          <w:sz w:val="18"/>
        </w:rPr>
        <w:t>Figure</w:t>
      </w:r>
      <w:r>
        <w:rPr>
          <w:rFonts w:ascii="Carlito"/>
          <w:i/>
          <w:color w:val="44536A"/>
          <w:spacing w:val="-4"/>
          <w:sz w:val="18"/>
        </w:rPr>
        <w:t xml:space="preserve"> </w:t>
      </w:r>
      <w:r>
        <w:rPr>
          <w:rFonts w:ascii="Carlito"/>
          <w:i/>
          <w:color w:val="44536A"/>
          <w:sz w:val="18"/>
        </w:rPr>
        <w:t>22</w:t>
      </w: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spacing w:before="9"/>
        <w:rPr>
          <w:rFonts w:ascii="Carlito"/>
          <w:i/>
          <w:sz w:val="20"/>
        </w:rPr>
      </w:pPr>
    </w:p>
    <w:p w:rsidR="00BF7801" w:rsidRDefault="004A7581">
      <w:pPr>
        <w:pStyle w:val="Heading2"/>
        <w:numPr>
          <w:ilvl w:val="1"/>
          <w:numId w:val="2"/>
        </w:numPr>
        <w:tabs>
          <w:tab w:val="left" w:pos="2201"/>
        </w:tabs>
        <w:spacing w:before="35"/>
        <w:ind w:hanging="481"/>
      </w:pPr>
      <w:bookmarkStart w:id="80" w:name="_bookmark79"/>
      <w:bookmarkEnd w:id="80"/>
      <w:r>
        <w:t>Scenario #</w:t>
      </w:r>
      <w:r>
        <w:rPr>
          <w:spacing w:val="-7"/>
        </w:rPr>
        <w:t xml:space="preserve"> </w:t>
      </w:r>
      <w:r>
        <w:t>2</w:t>
      </w:r>
    </w:p>
    <w:p w:rsidR="00BF7801" w:rsidRDefault="004A7581">
      <w:pPr>
        <w:pStyle w:val="BodyText"/>
        <w:spacing w:before="278"/>
        <w:ind w:left="1000" w:right="1221"/>
      </w:pPr>
      <w:r>
        <w:rPr>
          <w:color w:val="202429"/>
        </w:rPr>
        <w:t>Installing host-based firewall for more security. In this snap shot Glass wire is Installed on the server machine to monitor the traffic of tcp/udp over the gui interface.</w:t>
      </w:r>
    </w:p>
    <w:p w:rsidR="00BF7801" w:rsidRDefault="00BF7801">
      <w:pPr>
        <w:sectPr w:rsidR="00BF7801">
          <w:pgSz w:w="12240" w:h="15840"/>
          <w:pgMar w:top="1360" w:right="520" w:bottom="280" w:left="440" w:header="720" w:footer="720" w:gutter="0"/>
          <w:cols w:space="720"/>
        </w:sect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spacing w:before="5"/>
        <w:rPr>
          <w:sz w:val="12"/>
        </w:rPr>
      </w:pPr>
    </w:p>
    <w:p w:rsidR="00BF7801" w:rsidRDefault="004A7581">
      <w:pPr>
        <w:pStyle w:val="BodyText"/>
        <w:ind w:left="1000"/>
        <w:rPr>
          <w:sz w:val="20"/>
        </w:rPr>
      </w:pPr>
      <w:r>
        <w:rPr>
          <w:noProof/>
          <w:sz w:val="20"/>
        </w:rPr>
        <w:drawing>
          <wp:inline distT="0" distB="0" distL="0" distR="0">
            <wp:extent cx="5929847" cy="2862072"/>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1" cstate="print"/>
                    <a:stretch>
                      <a:fillRect/>
                    </a:stretch>
                  </pic:blipFill>
                  <pic:spPr>
                    <a:xfrm>
                      <a:off x="0" y="0"/>
                      <a:ext cx="5929847" cy="2862072"/>
                    </a:xfrm>
                    <a:prstGeom prst="rect">
                      <a:avLst/>
                    </a:prstGeom>
                  </pic:spPr>
                </pic:pic>
              </a:graphicData>
            </a:graphic>
          </wp:inline>
        </w:drawing>
      </w:r>
    </w:p>
    <w:p w:rsidR="00BF7801" w:rsidRDefault="00BF7801">
      <w:pPr>
        <w:pStyle w:val="BodyText"/>
        <w:rPr>
          <w:sz w:val="20"/>
        </w:rPr>
      </w:pPr>
    </w:p>
    <w:p w:rsidR="00BF7801" w:rsidRDefault="00BF7801">
      <w:pPr>
        <w:pStyle w:val="BodyText"/>
        <w:spacing w:before="8"/>
        <w:rPr>
          <w:sz w:val="26"/>
        </w:rPr>
      </w:pPr>
    </w:p>
    <w:p w:rsidR="00BF7801" w:rsidRDefault="004A7581">
      <w:pPr>
        <w:spacing w:before="64"/>
        <w:ind w:left="1014" w:right="932"/>
        <w:jc w:val="center"/>
        <w:rPr>
          <w:rFonts w:ascii="Carlito"/>
          <w:i/>
          <w:sz w:val="18"/>
        </w:rPr>
      </w:pPr>
      <w:bookmarkStart w:id="81" w:name="_bookmark80"/>
      <w:bookmarkEnd w:id="81"/>
      <w:r>
        <w:rPr>
          <w:rFonts w:ascii="Carlito"/>
          <w:i/>
          <w:color w:val="44536A"/>
          <w:sz w:val="18"/>
        </w:rPr>
        <w:t>Figure 23</w:t>
      </w:r>
    </w:p>
    <w:p w:rsidR="00BF7801" w:rsidRDefault="00BF7801">
      <w:pPr>
        <w:jc w:val="center"/>
        <w:rPr>
          <w:rFonts w:ascii="Carlito"/>
          <w:sz w:val="18"/>
        </w:rPr>
        <w:sectPr w:rsidR="00BF7801">
          <w:pgSz w:w="12240" w:h="15840"/>
          <w:pgMar w:top="1500" w:right="520" w:bottom="280" w:left="440" w:header="720" w:footer="720" w:gutter="0"/>
          <w:cols w:space="720"/>
        </w:sectPr>
      </w:pPr>
    </w:p>
    <w:p w:rsidR="00BF7801" w:rsidRDefault="004A7581">
      <w:pPr>
        <w:pStyle w:val="BodyText"/>
        <w:ind w:left="1000"/>
        <w:rPr>
          <w:rFonts w:ascii="Carlito"/>
          <w:sz w:val="20"/>
        </w:rPr>
      </w:pPr>
      <w:r>
        <w:rPr>
          <w:rFonts w:ascii="Carlito"/>
          <w:noProof/>
          <w:sz w:val="20"/>
        </w:rPr>
        <w:lastRenderedPageBreak/>
        <w:drawing>
          <wp:inline distT="0" distB="0" distL="0" distR="0">
            <wp:extent cx="5939155" cy="3058668"/>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2" cstate="print"/>
                    <a:stretch>
                      <a:fillRect/>
                    </a:stretch>
                  </pic:blipFill>
                  <pic:spPr>
                    <a:xfrm>
                      <a:off x="0" y="0"/>
                      <a:ext cx="5939155" cy="3058668"/>
                    </a:xfrm>
                    <a:prstGeom prst="rect">
                      <a:avLst/>
                    </a:prstGeom>
                  </pic:spPr>
                </pic:pic>
              </a:graphicData>
            </a:graphic>
          </wp:inline>
        </w:drawing>
      </w:r>
    </w:p>
    <w:p w:rsidR="00BF7801" w:rsidRDefault="004A7581">
      <w:pPr>
        <w:spacing w:before="2"/>
        <w:ind w:left="1014" w:right="932"/>
        <w:jc w:val="center"/>
        <w:rPr>
          <w:rFonts w:ascii="Carlito"/>
          <w:i/>
          <w:sz w:val="18"/>
        </w:rPr>
      </w:pPr>
      <w:bookmarkStart w:id="82" w:name="_bookmark81"/>
      <w:bookmarkEnd w:id="82"/>
      <w:r>
        <w:rPr>
          <w:rFonts w:ascii="Carlito"/>
          <w:i/>
          <w:color w:val="44536A"/>
          <w:sz w:val="18"/>
        </w:rPr>
        <w:t>Figure 24</w:t>
      </w:r>
    </w:p>
    <w:p w:rsidR="00BF7801" w:rsidRDefault="00BF7801">
      <w:pPr>
        <w:pStyle w:val="BodyText"/>
        <w:spacing w:before="2"/>
        <w:rPr>
          <w:rFonts w:ascii="Carlito"/>
          <w:i/>
          <w:sz w:val="16"/>
        </w:rPr>
      </w:pPr>
    </w:p>
    <w:p w:rsidR="00BF7801" w:rsidRDefault="004A7581">
      <w:pPr>
        <w:pStyle w:val="BodyText"/>
        <w:spacing w:before="1"/>
        <w:ind w:left="1000"/>
      </w:pPr>
      <w:r>
        <w:t>Now installing wazuh to monitor the event to detect the suspicious activity</w:t>
      </w:r>
    </w:p>
    <w:p w:rsidR="00BF7801" w:rsidRDefault="004A7581">
      <w:pPr>
        <w:pStyle w:val="BodyText"/>
        <w:spacing w:before="7"/>
        <w:rPr>
          <w:sz w:val="20"/>
        </w:rPr>
      </w:pPr>
      <w:r>
        <w:rPr>
          <w:noProof/>
        </w:rPr>
        <w:drawing>
          <wp:anchor distT="0" distB="0" distL="0" distR="0" simplePos="0" relativeHeight="19" behindDoc="0" locked="0" layoutInCell="1" allowOverlap="1">
            <wp:simplePos x="0" y="0"/>
            <wp:positionH relativeFrom="page">
              <wp:posOffset>914400</wp:posOffset>
            </wp:positionH>
            <wp:positionV relativeFrom="paragraph">
              <wp:posOffset>175631</wp:posOffset>
            </wp:positionV>
            <wp:extent cx="6333682" cy="3299459"/>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3" cstate="print"/>
                    <a:stretch>
                      <a:fillRect/>
                    </a:stretch>
                  </pic:blipFill>
                  <pic:spPr>
                    <a:xfrm>
                      <a:off x="0" y="0"/>
                      <a:ext cx="6333682" cy="3299459"/>
                    </a:xfrm>
                    <a:prstGeom prst="rect">
                      <a:avLst/>
                    </a:prstGeom>
                  </pic:spPr>
                </pic:pic>
              </a:graphicData>
            </a:graphic>
          </wp:anchor>
        </w:drawing>
      </w:r>
    </w:p>
    <w:p w:rsidR="00BF7801" w:rsidRDefault="004A7581">
      <w:pPr>
        <w:ind w:left="1014" w:right="932"/>
        <w:jc w:val="center"/>
        <w:rPr>
          <w:rFonts w:ascii="Carlito"/>
          <w:i/>
          <w:sz w:val="18"/>
        </w:rPr>
      </w:pPr>
      <w:bookmarkStart w:id="83" w:name="_bookmark82"/>
      <w:bookmarkEnd w:id="83"/>
      <w:r>
        <w:rPr>
          <w:rFonts w:ascii="Carlito"/>
          <w:i/>
          <w:color w:val="44536A"/>
          <w:sz w:val="18"/>
        </w:rPr>
        <w:t>Figure 25</w:t>
      </w:r>
    </w:p>
    <w:p w:rsidR="00BF7801" w:rsidRDefault="00BF7801">
      <w:pPr>
        <w:pStyle w:val="BodyText"/>
        <w:spacing w:before="2"/>
        <w:rPr>
          <w:rFonts w:ascii="Carlito"/>
          <w:i/>
          <w:sz w:val="16"/>
        </w:rPr>
      </w:pPr>
    </w:p>
    <w:p w:rsidR="00BF7801" w:rsidRDefault="004A7581">
      <w:pPr>
        <w:pStyle w:val="BodyText"/>
        <w:ind w:left="1000"/>
      </w:pPr>
      <w:r>
        <w:t>This snap shot shows us the installation of the wazuh agent on the client machine.</w:t>
      </w:r>
    </w:p>
    <w:p w:rsidR="00BF7801" w:rsidRDefault="00BF7801">
      <w:pPr>
        <w:sectPr w:rsidR="00BF7801">
          <w:pgSz w:w="12240" w:h="15840"/>
          <w:pgMar w:top="1440" w:right="520" w:bottom="280" w:left="440" w:header="720" w:footer="720" w:gutter="0"/>
          <w:cols w:space="720"/>
        </w:sectPr>
      </w:pPr>
    </w:p>
    <w:p w:rsidR="00BF7801" w:rsidRDefault="004A7581">
      <w:pPr>
        <w:pStyle w:val="BodyText"/>
        <w:ind w:left="1000"/>
        <w:rPr>
          <w:sz w:val="20"/>
        </w:rPr>
      </w:pPr>
      <w:r>
        <w:rPr>
          <w:noProof/>
          <w:sz w:val="20"/>
        </w:rPr>
        <w:lastRenderedPageBreak/>
        <w:drawing>
          <wp:inline distT="0" distB="0" distL="0" distR="0">
            <wp:extent cx="5931064" cy="3072383"/>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4" cstate="print"/>
                    <a:stretch>
                      <a:fillRect/>
                    </a:stretch>
                  </pic:blipFill>
                  <pic:spPr>
                    <a:xfrm>
                      <a:off x="0" y="0"/>
                      <a:ext cx="5931064" cy="3072383"/>
                    </a:xfrm>
                    <a:prstGeom prst="rect">
                      <a:avLst/>
                    </a:prstGeom>
                  </pic:spPr>
                </pic:pic>
              </a:graphicData>
            </a:graphic>
          </wp:inline>
        </w:drawing>
      </w:r>
    </w:p>
    <w:p w:rsidR="00BF7801" w:rsidRDefault="004A7581">
      <w:pPr>
        <w:spacing w:before="9"/>
        <w:ind w:left="1014" w:right="932"/>
        <w:jc w:val="center"/>
        <w:rPr>
          <w:rFonts w:ascii="Carlito"/>
          <w:i/>
          <w:sz w:val="18"/>
        </w:rPr>
      </w:pPr>
      <w:bookmarkStart w:id="84" w:name="_bookmark83"/>
      <w:bookmarkEnd w:id="84"/>
      <w:r>
        <w:rPr>
          <w:rFonts w:ascii="Carlito"/>
          <w:i/>
          <w:color w:val="44536A"/>
          <w:sz w:val="18"/>
        </w:rPr>
        <w:t>Figure 26</w:t>
      </w: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spacing w:before="5"/>
        <w:rPr>
          <w:rFonts w:ascii="Carlito"/>
          <w:i/>
          <w:sz w:val="25"/>
        </w:rPr>
      </w:pPr>
    </w:p>
    <w:p w:rsidR="00BF7801" w:rsidRDefault="004A7581">
      <w:pPr>
        <w:pStyle w:val="BodyText"/>
        <w:ind w:left="1000" w:right="923"/>
      </w:pPr>
      <w:r>
        <w:t>After installing and configuring the wazuh agent on the client machine wazuh manager is able to get response from the client machine.</w:t>
      </w:r>
    </w:p>
    <w:p w:rsidR="00BF7801" w:rsidRDefault="004A7581">
      <w:pPr>
        <w:pStyle w:val="BodyText"/>
        <w:ind w:left="1000"/>
        <w:rPr>
          <w:sz w:val="20"/>
        </w:rPr>
      </w:pPr>
      <w:r>
        <w:rPr>
          <w:noProof/>
          <w:sz w:val="20"/>
        </w:rPr>
        <w:drawing>
          <wp:inline distT="0" distB="0" distL="0" distR="0">
            <wp:extent cx="5931777" cy="2756916"/>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5" cstate="print"/>
                    <a:stretch>
                      <a:fillRect/>
                    </a:stretch>
                  </pic:blipFill>
                  <pic:spPr>
                    <a:xfrm>
                      <a:off x="0" y="0"/>
                      <a:ext cx="5931777" cy="2756916"/>
                    </a:xfrm>
                    <a:prstGeom prst="rect">
                      <a:avLst/>
                    </a:prstGeom>
                  </pic:spPr>
                </pic:pic>
              </a:graphicData>
            </a:graphic>
          </wp:inline>
        </w:drawing>
      </w:r>
    </w:p>
    <w:p w:rsidR="00BF7801" w:rsidRDefault="004A7581">
      <w:pPr>
        <w:spacing w:before="8"/>
        <w:ind w:left="1014" w:right="932"/>
        <w:jc w:val="center"/>
        <w:rPr>
          <w:rFonts w:ascii="Carlito"/>
          <w:i/>
          <w:sz w:val="18"/>
        </w:rPr>
      </w:pPr>
      <w:bookmarkStart w:id="85" w:name="_bookmark84"/>
      <w:bookmarkEnd w:id="85"/>
      <w:r>
        <w:rPr>
          <w:rFonts w:ascii="Carlito"/>
          <w:i/>
          <w:color w:val="44536A"/>
          <w:sz w:val="18"/>
        </w:rPr>
        <w:t>Figure 27</w:t>
      </w:r>
    </w:p>
    <w:p w:rsidR="00BF7801" w:rsidRDefault="00BF7801">
      <w:pPr>
        <w:pStyle w:val="BodyText"/>
        <w:spacing w:before="2"/>
        <w:rPr>
          <w:rFonts w:ascii="Carlito"/>
          <w:i/>
          <w:sz w:val="16"/>
        </w:rPr>
      </w:pPr>
    </w:p>
    <w:p w:rsidR="00BF7801" w:rsidRDefault="004A7581">
      <w:pPr>
        <w:pStyle w:val="BodyText"/>
        <w:ind w:left="1000" w:right="929"/>
      </w:pPr>
      <w:r>
        <w:t>After this configure the client machine to send response to the wazuh siem. Wazuh mainly works on the response of the events now turn on the windows events for the wazuh manager.</w:t>
      </w:r>
    </w:p>
    <w:p w:rsidR="00BF7801" w:rsidRDefault="00BF7801">
      <w:pPr>
        <w:sectPr w:rsidR="00BF7801">
          <w:pgSz w:w="12240" w:h="15840"/>
          <w:pgMar w:top="1440" w:right="520" w:bottom="280" w:left="440" w:header="720" w:footer="720" w:gutter="0"/>
          <w:cols w:space="720"/>
        </w:sectPr>
      </w:pPr>
    </w:p>
    <w:p w:rsidR="00BF7801" w:rsidRDefault="004A7581">
      <w:pPr>
        <w:pStyle w:val="BodyText"/>
        <w:ind w:left="1000"/>
        <w:rPr>
          <w:sz w:val="20"/>
        </w:rPr>
      </w:pPr>
      <w:r>
        <w:rPr>
          <w:noProof/>
          <w:sz w:val="20"/>
        </w:rPr>
        <w:lastRenderedPageBreak/>
        <w:drawing>
          <wp:inline distT="0" distB="0" distL="0" distR="0">
            <wp:extent cx="5925311" cy="2962655"/>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6" cstate="print"/>
                    <a:stretch>
                      <a:fillRect/>
                    </a:stretch>
                  </pic:blipFill>
                  <pic:spPr>
                    <a:xfrm>
                      <a:off x="0" y="0"/>
                      <a:ext cx="5925311" cy="2962655"/>
                    </a:xfrm>
                    <a:prstGeom prst="rect">
                      <a:avLst/>
                    </a:prstGeom>
                  </pic:spPr>
                </pic:pic>
              </a:graphicData>
            </a:graphic>
          </wp:inline>
        </w:drawing>
      </w:r>
    </w:p>
    <w:p w:rsidR="00BF7801" w:rsidRDefault="004A7581">
      <w:pPr>
        <w:spacing w:before="7"/>
        <w:ind w:left="1014" w:right="932"/>
        <w:jc w:val="center"/>
        <w:rPr>
          <w:rFonts w:ascii="Carlito"/>
          <w:i/>
          <w:sz w:val="18"/>
        </w:rPr>
      </w:pPr>
      <w:bookmarkStart w:id="86" w:name="_bookmark85"/>
      <w:bookmarkEnd w:id="86"/>
      <w:r>
        <w:rPr>
          <w:rFonts w:ascii="Carlito"/>
          <w:i/>
          <w:color w:val="44536A"/>
          <w:sz w:val="18"/>
        </w:rPr>
        <w:t>Figure 28</w:t>
      </w:r>
    </w:p>
    <w:p w:rsidR="00BF7801" w:rsidRDefault="00BF7801">
      <w:pPr>
        <w:pStyle w:val="BodyText"/>
        <w:spacing w:before="2"/>
        <w:rPr>
          <w:rFonts w:ascii="Carlito"/>
          <w:i/>
          <w:sz w:val="16"/>
        </w:rPr>
      </w:pPr>
    </w:p>
    <w:p w:rsidR="00BF7801" w:rsidRDefault="004A7581">
      <w:pPr>
        <w:pStyle w:val="BodyText"/>
        <w:ind w:left="1000" w:right="950"/>
      </w:pPr>
      <w:r>
        <w:t>After this restart the machine to check the response on the wazuh manager to check our lab setup is Okay or not.</w:t>
      </w:r>
    </w:p>
    <w:p w:rsidR="00BF7801" w:rsidRDefault="00BF7801">
      <w:pPr>
        <w:pStyle w:val="BodyText"/>
        <w:rPr>
          <w:sz w:val="20"/>
        </w:rPr>
      </w:pPr>
    </w:p>
    <w:p w:rsidR="00BF7801" w:rsidRDefault="004A7581">
      <w:pPr>
        <w:pStyle w:val="BodyText"/>
        <w:spacing w:before="7"/>
      </w:pPr>
      <w:r>
        <w:rPr>
          <w:noProof/>
        </w:rPr>
        <w:drawing>
          <wp:anchor distT="0" distB="0" distL="0" distR="0" simplePos="0" relativeHeight="20" behindDoc="0" locked="0" layoutInCell="1" allowOverlap="1">
            <wp:simplePos x="0" y="0"/>
            <wp:positionH relativeFrom="page">
              <wp:posOffset>914400</wp:posOffset>
            </wp:positionH>
            <wp:positionV relativeFrom="paragraph">
              <wp:posOffset>204741</wp:posOffset>
            </wp:positionV>
            <wp:extent cx="5939155" cy="3118104"/>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7" cstate="print"/>
                    <a:stretch>
                      <a:fillRect/>
                    </a:stretch>
                  </pic:blipFill>
                  <pic:spPr>
                    <a:xfrm>
                      <a:off x="0" y="0"/>
                      <a:ext cx="5939155" cy="3118104"/>
                    </a:xfrm>
                    <a:prstGeom prst="rect">
                      <a:avLst/>
                    </a:prstGeom>
                  </pic:spPr>
                </pic:pic>
              </a:graphicData>
            </a:graphic>
          </wp:anchor>
        </w:drawing>
      </w:r>
    </w:p>
    <w:p w:rsidR="00BF7801" w:rsidRDefault="004A7581">
      <w:pPr>
        <w:ind w:left="1014" w:right="932"/>
        <w:jc w:val="center"/>
        <w:rPr>
          <w:rFonts w:ascii="Carlito"/>
          <w:i/>
          <w:sz w:val="18"/>
        </w:rPr>
      </w:pPr>
      <w:bookmarkStart w:id="87" w:name="_bookmark86"/>
      <w:bookmarkEnd w:id="87"/>
      <w:r>
        <w:rPr>
          <w:rFonts w:ascii="Carlito"/>
          <w:i/>
          <w:color w:val="44536A"/>
          <w:sz w:val="18"/>
        </w:rPr>
        <w:t>Figure 29</w:t>
      </w:r>
    </w:p>
    <w:p w:rsidR="00BF7801" w:rsidRDefault="00BF7801">
      <w:pPr>
        <w:pStyle w:val="BodyText"/>
        <w:spacing w:before="2"/>
        <w:rPr>
          <w:rFonts w:ascii="Carlito"/>
          <w:i/>
          <w:sz w:val="16"/>
        </w:rPr>
      </w:pPr>
    </w:p>
    <w:p w:rsidR="00BF7801" w:rsidRDefault="004A7581">
      <w:pPr>
        <w:pStyle w:val="BodyText"/>
        <w:ind w:left="1000" w:right="1242"/>
      </w:pPr>
      <w:r>
        <w:t>Here we got the result wazuh manager give the result that when and how windows sign our or restart, shutdown etc.</w:t>
      </w:r>
    </w:p>
    <w:p w:rsidR="00BF7801" w:rsidRDefault="004A7581">
      <w:pPr>
        <w:pStyle w:val="BodyText"/>
        <w:ind w:left="1000" w:right="923"/>
      </w:pPr>
      <w:r>
        <w:t>The main thing is that wazuh auto detect and stop the malicious activity in the system. In the above picture you can cleary see that.</w:t>
      </w:r>
    </w:p>
    <w:p w:rsidR="00BF7801" w:rsidRDefault="00BF7801">
      <w:pPr>
        <w:sectPr w:rsidR="00BF7801">
          <w:pgSz w:w="12240" w:h="15840"/>
          <w:pgMar w:top="1440" w:right="520" w:bottom="280" w:left="440" w:header="720" w:footer="720" w:gutter="0"/>
          <w:cols w:space="720"/>
        </w:sectPr>
      </w:pPr>
    </w:p>
    <w:p w:rsidR="00BF7801" w:rsidRDefault="00BF7801">
      <w:pPr>
        <w:pStyle w:val="BodyText"/>
        <w:rPr>
          <w:sz w:val="20"/>
        </w:rPr>
      </w:pPr>
    </w:p>
    <w:p w:rsidR="00BF7801" w:rsidRDefault="00BF7801">
      <w:pPr>
        <w:pStyle w:val="BodyText"/>
        <w:rPr>
          <w:sz w:val="20"/>
        </w:rPr>
      </w:pPr>
    </w:p>
    <w:p w:rsidR="00BF7801" w:rsidRDefault="00BF7801">
      <w:pPr>
        <w:pStyle w:val="BodyText"/>
        <w:spacing w:before="6"/>
        <w:rPr>
          <w:sz w:val="10"/>
        </w:rPr>
      </w:pPr>
    </w:p>
    <w:p w:rsidR="00BF7801" w:rsidRDefault="004A7581">
      <w:pPr>
        <w:pStyle w:val="BodyText"/>
        <w:ind w:left="445"/>
        <w:rPr>
          <w:sz w:val="20"/>
        </w:rPr>
      </w:pPr>
      <w:r>
        <w:rPr>
          <w:noProof/>
          <w:sz w:val="20"/>
        </w:rPr>
        <w:drawing>
          <wp:inline distT="0" distB="0" distL="0" distR="0">
            <wp:extent cx="6715518" cy="3492531"/>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8" cstate="print"/>
                    <a:stretch>
                      <a:fillRect/>
                    </a:stretch>
                  </pic:blipFill>
                  <pic:spPr>
                    <a:xfrm>
                      <a:off x="0" y="0"/>
                      <a:ext cx="6715518" cy="3492531"/>
                    </a:xfrm>
                    <a:prstGeom prst="rect">
                      <a:avLst/>
                    </a:prstGeom>
                  </pic:spPr>
                </pic:pic>
              </a:graphicData>
            </a:graphic>
          </wp:inline>
        </w:drawing>
      </w:r>
    </w:p>
    <w:p w:rsidR="00BF7801" w:rsidRDefault="004A7581">
      <w:pPr>
        <w:spacing w:before="33"/>
        <w:ind w:left="1009" w:right="932"/>
        <w:jc w:val="center"/>
        <w:rPr>
          <w:rFonts w:ascii="Carlito"/>
          <w:i/>
          <w:sz w:val="18"/>
        </w:rPr>
      </w:pPr>
      <w:r>
        <w:rPr>
          <w:rFonts w:ascii="Carlito"/>
          <w:i/>
          <w:color w:val="44536A"/>
          <w:sz w:val="18"/>
        </w:rPr>
        <w:t>Figure 30</w:t>
      </w: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spacing w:before="2"/>
        <w:rPr>
          <w:rFonts w:ascii="Carlito"/>
          <w:i/>
          <w:sz w:val="15"/>
        </w:rPr>
      </w:pPr>
    </w:p>
    <w:p w:rsidR="00BF7801" w:rsidRDefault="004A7581">
      <w:pPr>
        <w:pStyle w:val="BodyText"/>
        <w:spacing w:before="90"/>
        <w:ind w:left="1000"/>
      </w:pPr>
      <w:r>
        <w:rPr>
          <w:color w:val="202429"/>
        </w:rPr>
        <w:t>Here we can see the final output in dashboard</w:t>
      </w:r>
    </w:p>
    <w:p w:rsidR="00BF7801" w:rsidRDefault="00BF7801">
      <w:pPr>
        <w:sectPr w:rsidR="00BF7801">
          <w:pgSz w:w="12240" w:h="15840"/>
          <w:pgMar w:top="1500" w:right="520" w:bottom="280" w:left="440" w:header="720" w:footer="720" w:gutter="0"/>
          <w:cols w:space="720"/>
        </w:sect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spacing w:before="9"/>
        <w:rPr>
          <w:sz w:val="17"/>
        </w:rPr>
      </w:pPr>
    </w:p>
    <w:p w:rsidR="00BF7801" w:rsidRDefault="004A7581">
      <w:pPr>
        <w:pStyle w:val="Heading1"/>
        <w:numPr>
          <w:ilvl w:val="0"/>
          <w:numId w:val="3"/>
        </w:numPr>
        <w:tabs>
          <w:tab w:val="left" w:pos="1721"/>
        </w:tabs>
        <w:spacing w:before="83"/>
        <w:ind w:hanging="361"/>
      </w:pPr>
      <w:bookmarkStart w:id="88" w:name="_bookmark87"/>
      <w:bookmarkEnd w:id="88"/>
      <w:r>
        <w:t>Results</w:t>
      </w:r>
    </w:p>
    <w:p w:rsidR="00BF7801" w:rsidRDefault="00BF7801">
      <w:pPr>
        <w:pStyle w:val="BodyText"/>
        <w:rPr>
          <w:b/>
          <w:sz w:val="48"/>
        </w:rPr>
      </w:pPr>
    </w:p>
    <w:p w:rsidR="00BF7801" w:rsidRDefault="004A7581">
      <w:pPr>
        <w:pStyle w:val="Heading2"/>
        <w:numPr>
          <w:ilvl w:val="1"/>
          <w:numId w:val="3"/>
        </w:numPr>
        <w:tabs>
          <w:tab w:val="left" w:pos="2203"/>
        </w:tabs>
        <w:spacing w:before="1"/>
      </w:pPr>
      <w:bookmarkStart w:id="89" w:name="_bookmark88"/>
      <w:bookmarkEnd w:id="89"/>
      <w:r>
        <w:t>Configuration</w:t>
      </w:r>
      <w:r>
        <w:rPr>
          <w:spacing w:val="-1"/>
        </w:rPr>
        <w:t xml:space="preserve"> </w:t>
      </w:r>
      <w:r>
        <w:t>Assessment</w:t>
      </w:r>
    </w:p>
    <w:p w:rsidR="00BF7801" w:rsidRDefault="00BF7801">
      <w:pPr>
        <w:pStyle w:val="BodyText"/>
        <w:spacing w:before="9"/>
        <w:rPr>
          <w:rFonts w:ascii="Carlito"/>
          <w:b/>
          <w:sz w:val="31"/>
        </w:rPr>
      </w:pPr>
    </w:p>
    <w:p w:rsidR="00BF7801" w:rsidRDefault="004A7581">
      <w:pPr>
        <w:pStyle w:val="BodyText"/>
        <w:spacing w:before="1"/>
        <w:ind w:left="1000" w:right="1063"/>
      </w:pPr>
      <w:r>
        <w:t>Wazuh keeps track of system and application configuration settings to make sure they adhere to your security standards, rules, and/or hardening instructions. To find apps that are known to be vulnerable, unpatched, or set insecurely, agents do frequent scans.</w:t>
      </w:r>
    </w:p>
    <w:p w:rsidR="00BF7801" w:rsidRDefault="00BF7801">
      <w:pPr>
        <w:pStyle w:val="BodyText"/>
        <w:rPr>
          <w:sz w:val="20"/>
        </w:rPr>
      </w:pPr>
    </w:p>
    <w:p w:rsidR="00BF7801" w:rsidRDefault="004A7581">
      <w:pPr>
        <w:pStyle w:val="BodyText"/>
        <w:spacing w:before="7"/>
      </w:pPr>
      <w:r>
        <w:rPr>
          <w:noProof/>
        </w:rPr>
        <w:drawing>
          <wp:anchor distT="0" distB="0" distL="0" distR="0" simplePos="0" relativeHeight="21" behindDoc="0" locked="0" layoutInCell="1" allowOverlap="1">
            <wp:simplePos x="0" y="0"/>
            <wp:positionH relativeFrom="page">
              <wp:posOffset>914400</wp:posOffset>
            </wp:positionH>
            <wp:positionV relativeFrom="paragraph">
              <wp:posOffset>204878</wp:posOffset>
            </wp:positionV>
            <wp:extent cx="5869734" cy="3766470"/>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9" cstate="print"/>
                    <a:stretch>
                      <a:fillRect/>
                    </a:stretch>
                  </pic:blipFill>
                  <pic:spPr>
                    <a:xfrm>
                      <a:off x="0" y="0"/>
                      <a:ext cx="5869734" cy="3766470"/>
                    </a:xfrm>
                    <a:prstGeom prst="rect">
                      <a:avLst/>
                    </a:prstGeom>
                  </pic:spPr>
                </pic:pic>
              </a:graphicData>
            </a:graphic>
          </wp:anchor>
        </w:drawing>
      </w:r>
    </w:p>
    <w:p w:rsidR="00BF7801" w:rsidRDefault="004A7581">
      <w:pPr>
        <w:spacing w:before="44"/>
        <w:ind w:left="1014" w:right="932"/>
        <w:jc w:val="center"/>
        <w:rPr>
          <w:rFonts w:ascii="Carlito"/>
          <w:i/>
          <w:sz w:val="18"/>
        </w:rPr>
      </w:pPr>
      <w:bookmarkStart w:id="90" w:name="_bookmark89"/>
      <w:bookmarkEnd w:id="90"/>
      <w:r>
        <w:rPr>
          <w:rFonts w:ascii="Carlito"/>
          <w:i/>
          <w:color w:val="44536A"/>
          <w:sz w:val="18"/>
        </w:rPr>
        <w:t>Figure 31</w:t>
      </w:r>
    </w:p>
    <w:p w:rsidR="00BF7801" w:rsidRDefault="00BF7801">
      <w:pPr>
        <w:pStyle w:val="BodyText"/>
        <w:rPr>
          <w:rFonts w:ascii="Carlito"/>
          <w:i/>
          <w:sz w:val="18"/>
        </w:rPr>
      </w:pPr>
    </w:p>
    <w:p w:rsidR="00BF7801" w:rsidRDefault="00BF7801">
      <w:pPr>
        <w:pStyle w:val="BodyText"/>
        <w:spacing w:before="11"/>
        <w:rPr>
          <w:rFonts w:ascii="Carlito"/>
          <w:i/>
          <w:sz w:val="20"/>
        </w:rPr>
      </w:pPr>
    </w:p>
    <w:p w:rsidR="00BF7801" w:rsidRDefault="004A7581">
      <w:pPr>
        <w:pStyle w:val="Heading2"/>
        <w:numPr>
          <w:ilvl w:val="1"/>
          <w:numId w:val="3"/>
        </w:numPr>
        <w:tabs>
          <w:tab w:val="left" w:pos="2203"/>
        </w:tabs>
      </w:pPr>
      <w:bookmarkStart w:id="91" w:name="_bookmark90"/>
      <w:bookmarkEnd w:id="91"/>
      <w:r>
        <w:t>Containers</w:t>
      </w:r>
      <w:r>
        <w:rPr>
          <w:spacing w:val="-2"/>
        </w:rPr>
        <w:t xml:space="preserve"> </w:t>
      </w:r>
      <w:r>
        <w:t>Security</w:t>
      </w:r>
    </w:p>
    <w:p w:rsidR="00BF7801" w:rsidRDefault="00BF7801">
      <w:pPr>
        <w:sectPr w:rsidR="00BF7801">
          <w:pgSz w:w="12240" w:h="15840"/>
          <w:pgMar w:top="1500" w:right="520" w:bottom="280" w:left="440" w:header="720" w:footer="720" w:gutter="0"/>
          <w:cols w:space="720"/>
        </w:sectPr>
      </w:pPr>
    </w:p>
    <w:p w:rsidR="00BF7801" w:rsidRDefault="00BF7801">
      <w:pPr>
        <w:pStyle w:val="BodyText"/>
        <w:spacing w:before="3"/>
        <w:rPr>
          <w:rFonts w:ascii="Carlito"/>
          <w:b/>
          <w:sz w:val="10"/>
        </w:rPr>
      </w:pPr>
    </w:p>
    <w:p w:rsidR="00BF7801" w:rsidRDefault="004A7581">
      <w:pPr>
        <w:pStyle w:val="BodyText"/>
        <w:spacing w:before="90"/>
        <w:ind w:left="1000" w:right="1061"/>
      </w:pPr>
      <w:r>
        <w:t>With the ability to monitor the activity of your Docker hosts and containers and identify risks, vulnerabilities, and abnormalities, Wazuh offers security visibility. Users can monitor images, volumes, network configurations, and active containers with the Wazuh agent thanks to its natural interaction with the Docker engine.</w:t>
      </w:r>
    </w:p>
    <w:p w:rsidR="00BF7801" w:rsidRDefault="00BF7801">
      <w:pPr>
        <w:pStyle w:val="BodyText"/>
        <w:rPr>
          <w:sz w:val="20"/>
        </w:rPr>
      </w:pPr>
    </w:p>
    <w:p w:rsidR="00BF7801" w:rsidRDefault="004A7581">
      <w:pPr>
        <w:pStyle w:val="BodyText"/>
        <w:spacing w:before="8"/>
      </w:pPr>
      <w:r>
        <w:rPr>
          <w:noProof/>
        </w:rPr>
        <w:drawing>
          <wp:anchor distT="0" distB="0" distL="0" distR="0" simplePos="0" relativeHeight="22" behindDoc="0" locked="0" layoutInCell="1" allowOverlap="1">
            <wp:simplePos x="0" y="0"/>
            <wp:positionH relativeFrom="page">
              <wp:posOffset>914400</wp:posOffset>
            </wp:positionH>
            <wp:positionV relativeFrom="paragraph">
              <wp:posOffset>205132</wp:posOffset>
            </wp:positionV>
            <wp:extent cx="5869539" cy="3757136"/>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0" cstate="print"/>
                    <a:stretch>
                      <a:fillRect/>
                    </a:stretch>
                  </pic:blipFill>
                  <pic:spPr>
                    <a:xfrm>
                      <a:off x="0" y="0"/>
                      <a:ext cx="5869539" cy="3757136"/>
                    </a:xfrm>
                    <a:prstGeom prst="rect">
                      <a:avLst/>
                    </a:prstGeom>
                  </pic:spPr>
                </pic:pic>
              </a:graphicData>
            </a:graphic>
          </wp:anchor>
        </w:drawing>
      </w:r>
    </w:p>
    <w:p w:rsidR="00BF7801" w:rsidRDefault="004A7581">
      <w:pPr>
        <w:spacing w:before="59"/>
        <w:ind w:left="1014" w:right="932"/>
        <w:jc w:val="center"/>
        <w:rPr>
          <w:rFonts w:ascii="Carlito"/>
          <w:i/>
          <w:sz w:val="18"/>
        </w:rPr>
      </w:pPr>
      <w:bookmarkStart w:id="92" w:name="_bookmark91"/>
      <w:bookmarkEnd w:id="92"/>
      <w:r>
        <w:rPr>
          <w:rFonts w:ascii="Carlito"/>
          <w:i/>
          <w:color w:val="44536A"/>
          <w:sz w:val="18"/>
        </w:rPr>
        <w:t>Figure 32</w:t>
      </w:r>
    </w:p>
    <w:p w:rsidR="00BF7801" w:rsidRDefault="00BF7801">
      <w:pPr>
        <w:jc w:val="center"/>
        <w:rPr>
          <w:rFonts w:ascii="Carlito"/>
          <w:sz w:val="18"/>
        </w:rPr>
        <w:sectPr w:rsidR="00BF7801">
          <w:pgSz w:w="12240" w:h="15840"/>
          <w:pgMar w:top="1500" w:right="520" w:bottom="280" w:left="440" w:header="720" w:footer="720" w:gutter="0"/>
          <w:cols w:space="720"/>
        </w:sectPr>
      </w:pPr>
    </w:p>
    <w:p w:rsidR="00BF7801" w:rsidRDefault="004A7581">
      <w:pPr>
        <w:pStyle w:val="Heading2"/>
        <w:numPr>
          <w:ilvl w:val="1"/>
          <w:numId w:val="3"/>
        </w:numPr>
        <w:tabs>
          <w:tab w:val="left" w:pos="2201"/>
        </w:tabs>
        <w:spacing w:before="20" w:line="390" w:lineRule="exact"/>
        <w:ind w:left="2200" w:hanging="481"/>
      </w:pPr>
      <w:bookmarkStart w:id="93" w:name="_bookmark92"/>
      <w:bookmarkEnd w:id="93"/>
      <w:r>
        <w:lastRenderedPageBreak/>
        <w:t>Anomalies-detection</w:t>
      </w:r>
    </w:p>
    <w:p w:rsidR="00BF7801" w:rsidRDefault="004A7581">
      <w:pPr>
        <w:pStyle w:val="BodyText"/>
        <w:ind w:left="1000" w:right="923"/>
      </w:pPr>
      <w:r>
        <w:t>This section describes the checks performed by Wazuh to find the anomalies caused by an intruder or malware.</w:t>
      </w:r>
    </w:p>
    <w:p w:rsidR="00BF7801" w:rsidRDefault="004A7581">
      <w:pPr>
        <w:pStyle w:val="BodyText"/>
        <w:ind w:left="1000"/>
        <w:rPr>
          <w:sz w:val="20"/>
        </w:rPr>
      </w:pPr>
      <w:r>
        <w:rPr>
          <w:noProof/>
          <w:sz w:val="20"/>
        </w:rPr>
        <w:drawing>
          <wp:inline distT="0" distB="0" distL="0" distR="0">
            <wp:extent cx="5925413" cy="2057400"/>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1" cstate="print"/>
                    <a:stretch>
                      <a:fillRect/>
                    </a:stretch>
                  </pic:blipFill>
                  <pic:spPr>
                    <a:xfrm>
                      <a:off x="0" y="0"/>
                      <a:ext cx="5925413" cy="2057400"/>
                    </a:xfrm>
                    <a:prstGeom prst="rect">
                      <a:avLst/>
                    </a:prstGeom>
                  </pic:spPr>
                </pic:pic>
              </a:graphicData>
            </a:graphic>
          </wp:inline>
        </w:drawing>
      </w:r>
    </w:p>
    <w:p w:rsidR="00BF7801" w:rsidRDefault="004A7581">
      <w:pPr>
        <w:spacing w:before="5"/>
        <w:ind w:left="1014" w:right="932"/>
        <w:jc w:val="center"/>
        <w:rPr>
          <w:rFonts w:ascii="Carlito"/>
          <w:i/>
          <w:sz w:val="18"/>
        </w:rPr>
      </w:pPr>
      <w:bookmarkStart w:id="94" w:name="_bookmark93"/>
      <w:bookmarkEnd w:id="94"/>
      <w:r>
        <w:rPr>
          <w:rFonts w:ascii="Carlito"/>
          <w:i/>
          <w:color w:val="44536A"/>
          <w:sz w:val="18"/>
        </w:rPr>
        <w:t>Figure 33</w:t>
      </w: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spacing w:before="6"/>
        <w:rPr>
          <w:rFonts w:ascii="Carlito"/>
          <w:i/>
          <w:sz w:val="25"/>
        </w:rPr>
      </w:pPr>
    </w:p>
    <w:p w:rsidR="00BF7801" w:rsidRDefault="004A7581">
      <w:pPr>
        <w:pStyle w:val="Heading2"/>
        <w:numPr>
          <w:ilvl w:val="1"/>
          <w:numId w:val="3"/>
        </w:numPr>
        <w:tabs>
          <w:tab w:val="left" w:pos="2201"/>
        </w:tabs>
        <w:ind w:left="2200" w:hanging="481"/>
      </w:pPr>
      <w:bookmarkStart w:id="95" w:name="_bookmark94"/>
      <w:bookmarkEnd w:id="95"/>
      <w:r>
        <w:t>File-Integrity-Monitoring</w:t>
      </w:r>
    </w:p>
    <w:p w:rsidR="00BF7801" w:rsidRDefault="004A7581">
      <w:pPr>
        <w:pStyle w:val="BodyText"/>
        <w:spacing w:before="276"/>
        <w:ind w:left="1000" w:right="1081"/>
      </w:pPr>
      <w:r>
        <w:t>To find threats or compromised hosts, file integrity monitoring tools can be used in conjunction with threat intelligence. In addition, it is required by a number of regulatory compliance requirements, including PCI DSS.</w:t>
      </w:r>
    </w:p>
    <w:p w:rsidR="00BF7801" w:rsidRDefault="004A7581">
      <w:pPr>
        <w:pStyle w:val="BodyText"/>
        <w:ind w:left="1000" w:right="1241"/>
      </w:pPr>
      <w:r>
        <w:t>Wazuh keeps track of the file system, alerting you to changes in file properties such as ownership, permissions, and content. Additionally, it automatically recognizes the individuals and programs that have created or modified files.</w:t>
      </w:r>
    </w:p>
    <w:p w:rsidR="00BF7801" w:rsidRDefault="00BF7801">
      <w:pPr>
        <w:sectPr w:rsidR="00BF7801">
          <w:pgSz w:w="12240" w:h="15840"/>
          <w:pgMar w:top="1420" w:right="520" w:bottom="280" w:left="440" w:header="720" w:footer="720" w:gutter="0"/>
          <w:cols w:space="720"/>
        </w:sectPr>
      </w:pPr>
    </w:p>
    <w:p w:rsidR="00BF7801" w:rsidRDefault="004A7581">
      <w:pPr>
        <w:pStyle w:val="BodyText"/>
        <w:ind w:left="1000"/>
        <w:rPr>
          <w:sz w:val="20"/>
        </w:rPr>
      </w:pPr>
      <w:r>
        <w:rPr>
          <w:noProof/>
          <w:sz w:val="20"/>
        </w:rPr>
        <w:lastRenderedPageBreak/>
        <w:drawing>
          <wp:inline distT="0" distB="0" distL="0" distR="0">
            <wp:extent cx="6013319" cy="3228403"/>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2" cstate="print"/>
                    <a:stretch>
                      <a:fillRect/>
                    </a:stretch>
                  </pic:blipFill>
                  <pic:spPr>
                    <a:xfrm>
                      <a:off x="0" y="0"/>
                      <a:ext cx="6013319" cy="3228403"/>
                    </a:xfrm>
                    <a:prstGeom prst="rect">
                      <a:avLst/>
                    </a:prstGeom>
                  </pic:spPr>
                </pic:pic>
              </a:graphicData>
            </a:graphic>
          </wp:inline>
        </w:drawing>
      </w:r>
    </w:p>
    <w:p w:rsidR="00BF7801" w:rsidRDefault="00BF7801">
      <w:pPr>
        <w:rPr>
          <w:sz w:val="20"/>
        </w:rPr>
        <w:sectPr w:rsidR="00BF7801">
          <w:pgSz w:w="12240" w:h="15840"/>
          <w:pgMar w:top="1440" w:right="520" w:bottom="280" w:left="440" w:header="720" w:footer="720" w:gutter="0"/>
          <w:cols w:space="720"/>
        </w:sectPr>
      </w:pPr>
    </w:p>
    <w:p w:rsidR="00BF7801" w:rsidRDefault="00BF7801">
      <w:pPr>
        <w:pStyle w:val="BodyText"/>
        <w:spacing w:before="3"/>
        <w:rPr>
          <w:sz w:val="37"/>
        </w:rPr>
      </w:pPr>
    </w:p>
    <w:p w:rsidR="00BF7801" w:rsidRDefault="004A7581">
      <w:pPr>
        <w:pStyle w:val="Heading2"/>
        <w:numPr>
          <w:ilvl w:val="1"/>
          <w:numId w:val="3"/>
        </w:numPr>
        <w:tabs>
          <w:tab w:val="left" w:pos="2201"/>
        </w:tabs>
        <w:ind w:left="2200" w:hanging="481"/>
      </w:pPr>
      <w:bookmarkStart w:id="96" w:name="_bookmark95"/>
      <w:bookmarkStart w:id="97" w:name="_bookmark96"/>
      <w:bookmarkEnd w:id="96"/>
      <w:bookmarkEnd w:id="97"/>
      <w:r>
        <w:rPr>
          <w:w w:val="95"/>
        </w:rPr>
        <w:t>Intrusion-detection</w:t>
      </w:r>
    </w:p>
    <w:p w:rsidR="00BF7801" w:rsidRDefault="004A7581">
      <w:pPr>
        <w:spacing w:before="10"/>
        <w:ind w:left="524"/>
        <w:rPr>
          <w:rFonts w:ascii="Carlito"/>
          <w:i/>
          <w:sz w:val="18"/>
        </w:rPr>
      </w:pPr>
      <w:r>
        <w:br w:type="column"/>
      </w:r>
      <w:r>
        <w:rPr>
          <w:rFonts w:ascii="Carlito"/>
          <w:i/>
          <w:color w:val="44536A"/>
          <w:sz w:val="18"/>
        </w:rPr>
        <w:lastRenderedPageBreak/>
        <w:t>Figure 34</w:t>
      </w:r>
    </w:p>
    <w:p w:rsidR="00BF7801" w:rsidRDefault="00BF7801">
      <w:pPr>
        <w:rPr>
          <w:rFonts w:ascii="Carlito"/>
          <w:sz w:val="18"/>
        </w:rPr>
        <w:sectPr w:rsidR="00BF7801">
          <w:type w:val="continuous"/>
          <w:pgSz w:w="12240" w:h="15840"/>
          <w:pgMar w:top="1380" w:right="520" w:bottom="280" w:left="440" w:header="720" w:footer="720" w:gutter="0"/>
          <w:cols w:num="2" w:space="720" w:equalWidth="0">
            <w:col w:w="4776" w:space="40"/>
            <w:col w:w="6464"/>
          </w:cols>
        </w:sectPr>
      </w:pPr>
    </w:p>
    <w:p w:rsidR="00BF7801" w:rsidRDefault="00BF7801">
      <w:pPr>
        <w:pStyle w:val="BodyText"/>
        <w:spacing w:before="3"/>
        <w:rPr>
          <w:rFonts w:ascii="Carlito"/>
          <w:i/>
          <w:sz w:val="15"/>
        </w:rPr>
      </w:pPr>
    </w:p>
    <w:p w:rsidR="00BF7801" w:rsidRDefault="004A7581">
      <w:pPr>
        <w:pStyle w:val="BodyText"/>
        <w:spacing w:before="90"/>
        <w:ind w:left="1000" w:right="923"/>
      </w:pPr>
      <w:r>
        <w:t>The monitored systems are scanned by Wazuh agents for malware, rootkits, and suspicious abnormalities. They can identify cloaked processes, hidden files, unregistered network listeners, inconsistent system call replies, and concealed files. In addition to agent capabilities, the server component employs a signature-based approach to intrusion detection, analyzing gathered log data and searching for signs of penetration using its regular expression engine.</w:t>
      </w:r>
    </w:p>
    <w:p w:rsidR="00BF7801" w:rsidRDefault="00BF7801">
      <w:pPr>
        <w:sectPr w:rsidR="00BF7801">
          <w:type w:val="continuous"/>
          <w:pgSz w:w="12240" w:h="15840"/>
          <w:pgMar w:top="1380" w:right="520" w:bottom="280" w:left="440" w:header="720" w:footer="720" w:gutter="0"/>
          <w:cols w:space="720"/>
        </w:sectPr>
      </w:pPr>
    </w:p>
    <w:p w:rsidR="00BF7801" w:rsidRDefault="004A7581">
      <w:pPr>
        <w:pStyle w:val="BodyText"/>
        <w:ind w:left="1000"/>
        <w:rPr>
          <w:sz w:val="20"/>
        </w:rPr>
      </w:pPr>
      <w:r>
        <w:rPr>
          <w:noProof/>
          <w:sz w:val="20"/>
        </w:rPr>
        <w:lastRenderedPageBreak/>
        <w:drawing>
          <wp:inline distT="0" distB="0" distL="0" distR="0">
            <wp:extent cx="5979667" cy="3843337"/>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3" cstate="print"/>
                    <a:stretch>
                      <a:fillRect/>
                    </a:stretch>
                  </pic:blipFill>
                  <pic:spPr>
                    <a:xfrm>
                      <a:off x="0" y="0"/>
                      <a:ext cx="5979667" cy="3843337"/>
                    </a:xfrm>
                    <a:prstGeom prst="rect">
                      <a:avLst/>
                    </a:prstGeom>
                  </pic:spPr>
                </pic:pic>
              </a:graphicData>
            </a:graphic>
          </wp:inline>
        </w:drawing>
      </w:r>
    </w:p>
    <w:p w:rsidR="00BF7801" w:rsidRDefault="004A7581">
      <w:pPr>
        <w:spacing w:before="4"/>
        <w:ind w:left="1014" w:right="932"/>
        <w:jc w:val="center"/>
        <w:rPr>
          <w:rFonts w:ascii="Carlito"/>
          <w:i/>
          <w:sz w:val="18"/>
        </w:rPr>
      </w:pPr>
      <w:bookmarkStart w:id="98" w:name="_bookmark97"/>
      <w:bookmarkEnd w:id="98"/>
      <w:r>
        <w:rPr>
          <w:rFonts w:ascii="Carlito"/>
          <w:i/>
          <w:color w:val="44536A"/>
          <w:sz w:val="18"/>
        </w:rPr>
        <w:t>Figure 35</w:t>
      </w: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spacing w:before="2"/>
        <w:rPr>
          <w:rFonts w:ascii="Carlito"/>
          <w:i/>
          <w:sz w:val="18"/>
        </w:rPr>
      </w:pPr>
    </w:p>
    <w:p w:rsidR="00BF7801" w:rsidRDefault="004A7581">
      <w:pPr>
        <w:pStyle w:val="ListParagraph"/>
        <w:numPr>
          <w:ilvl w:val="1"/>
          <w:numId w:val="3"/>
        </w:numPr>
        <w:tabs>
          <w:tab w:val="left" w:pos="2201"/>
        </w:tabs>
        <w:spacing w:line="390" w:lineRule="exact"/>
        <w:ind w:left="2200" w:hanging="481"/>
        <w:rPr>
          <w:rFonts w:ascii="Carlito"/>
          <w:b/>
          <w:sz w:val="32"/>
        </w:rPr>
      </w:pPr>
      <w:bookmarkStart w:id="99" w:name="_bookmark98"/>
      <w:bookmarkEnd w:id="99"/>
      <w:r>
        <w:rPr>
          <w:rFonts w:ascii="Carlito"/>
          <w:b/>
          <w:sz w:val="32"/>
        </w:rPr>
        <w:t>Log-data-Analysis</w:t>
      </w:r>
    </w:p>
    <w:p w:rsidR="00BF7801" w:rsidRDefault="004A7581">
      <w:pPr>
        <w:pStyle w:val="BodyText"/>
        <w:ind w:left="1000" w:right="1476"/>
      </w:pPr>
      <w:r>
        <w:t>Operating system and application logs are analyzed and sent securely by Wazuh agents to a central manager for rule-based storage and analysis.</w:t>
      </w:r>
    </w:p>
    <w:p w:rsidR="00BF7801" w:rsidRDefault="004A7581">
      <w:pPr>
        <w:pStyle w:val="BodyText"/>
        <w:ind w:left="1000" w:right="989"/>
      </w:pPr>
      <w:r>
        <w:t>The Wazuh rules assist in alerting you to application or system faults, misconfigurations, attempted and/or successful malicious operations, policy violations, as well as a number of other security and operational problems.</w:t>
      </w:r>
    </w:p>
    <w:p w:rsidR="00BF7801" w:rsidRDefault="00BF7801">
      <w:pPr>
        <w:sectPr w:rsidR="00BF7801">
          <w:pgSz w:w="12240" w:h="15840"/>
          <w:pgMar w:top="1440" w:right="520" w:bottom="280" w:left="440" w:header="720" w:footer="720" w:gutter="0"/>
          <w:cols w:space="720"/>
        </w:sectPr>
      </w:pPr>
    </w:p>
    <w:p w:rsidR="00BF7801" w:rsidRDefault="004A7581">
      <w:pPr>
        <w:pStyle w:val="BodyText"/>
        <w:ind w:left="1000"/>
        <w:rPr>
          <w:sz w:val="20"/>
        </w:rPr>
      </w:pPr>
      <w:r>
        <w:rPr>
          <w:noProof/>
          <w:sz w:val="20"/>
        </w:rPr>
        <w:lastRenderedPageBreak/>
        <w:drawing>
          <wp:inline distT="0" distB="0" distL="0" distR="0">
            <wp:extent cx="5979667" cy="3843337"/>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4" cstate="print"/>
                    <a:stretch>
                      <a:fillRect/>
                    </a:stretch>
                  </pic:blipFill>
                  <pic:spPr>
                    <a:xfrm>
                      <a:off x="0" y="0"/>
                      <a:ext cx="5979667" cy="3843337"/>
                    </a:xfrm>
                    <a:prstGeom prst="rect">
                      <a:avLst/>
                    </a:prstGeom>
                  </pic:spPr>
                </pic:pic>
              </a:graphicData>
            </a:graphic>
          </wp:inline>
        </w:drawing>
      </w:r>
    </w:p>
    <w:p w:rsidR="00BF7801" w:rsidRDefault="004A7581">
      <w:pPr>
        <w:spacing w:before="4"/>
        <w:ind w:left="1014" w:right="932"/>
        <w:jc w:val="center"/>
        <w:rPr>
          <w:rFonts w:ascii="Carlito"/>
          <w:i/>
          <w:sz w:val="18"/>
        </w:rPr>
      </w:pPr>
      <w:bookmarkStart w:id="100" w:name="_bookmark99"/>
      <w:bookmarkEnd w:id="100"/>
      <w:r>
        <w:rPr>
          <w:rFonts w:ascii="Carlito"/>
          <w:i/>
          <w:color w:val="44536A"/>
          <w:sz w:val="18"/>
        </w:rPr>
        <w:t>Figure 36</w:t>
      </w: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BF7801">
      <w:pPr>
        <w:pStyle w:val="BodyText"/>
        <w:rPr>
          <w:rFonts w:ascii="Carlito"/>
          <w:i/>
          <w:sz w:val="20"/>
        </w:rPr>
      </w:pPr>
    </w:p>
    <w:p w:rsidR="00BF7801" w:rsidRDefault="004A7581">
      <w:pPr>
        <w:pStyle w:val="ListParagraph"/>
        <w:numPr>
          <w:ilvl w:val="1"/>
          <w:numId w:val="3"/>
        </w:numPr>
        <w:tabs>
          <w:tab w:val="left" w:pos="2201"/>
        </w:tabs>
        <w:spacing w:before="190"/>
        <w:ind w:left="2200" w:hanging="481"/>
        <w:rPr>
          <w:rFonts w:ascii="Carlito"/>
          <w:b/>
          <w:sz w:val="32"/>
        </w:rPr>
      </w:pPr>
      <w:bookmarkStart w:id="101" w:name="_bookmark100"/>
      <w:bookmarkEnd w:id="101"/>
      <w:r>
        <w:rPr>
          <w:rFonts w:ascii="Carlito"/>
          <w:b/>
          <w:sz w:val="32"/>
        </w:rPr>
        <w:t>regulatory-compliance</w:t>
      </w:r>
    </w:p>
    <w:p w:rsidR="00BF7801" w:rsidRDefault="00BF7801">
      <w:pPr>
        <w:pStyle w:val="BodyText"/>
        <w:spacing w:before="2"/>
        <w:rPr>
          <w:rFonts w:ascii="Carlito"/>
          <w:b/>
          <w:sz w:val="45"/>
        </w:rPr>
      </w:pPr>
    </w:p>
    <w:p w:rsidR="00BF7801" w:rsidRDefault="004A7581">
      <w:pPr>
        <w:pStyle w:val="BodyText"/>
        <w:ind w:left="1000" w:right="915" w:firstLine="719"/>
        <w:jc w:val="both"/>
      </w:pPr>
      <w:r>
        <w:t>Wazuh offers some of the security measures required to adhere to industry requirements and laws. Organizations may achieve technical compliance standards with the aid of these characteristics, along with its scalability and multi-platform compatibility. Financial institutions and payment processing businesses frequently utilise Wazuh to comply with PCI DSS (Payment Card Industry Data Security Standard) regulations. Reports and dashboards are available through</w:t>
      </w:r>
    </w:p>
    <w:p w:rsidR="00BF7801" w:rsidRDefault="00BF7801">
      <w:pPr>
        <w:jc w:val="both"/>
        <w:sectPr w:rsidR="00BF7801">
          <w:pgSz w:w="12240" w:h="15840"/>
          <w:pgMar w:top="1440" w:right="520" w:bottom="280" w:left="440" w:header="720" w:footer="720" w:gutter="0"/>
          <w:cols w:space="720"/>
        </w:sectPr>
      </w:pPr>
    </w:p>
    <w:p w:rsidR="00BF7801" w:rsidRDefault="004A7581">
      <w:pPr>
        <w:pStyle w:val="BodyText"/>
        <w:spacing w:before="79"/>
        <w:ind w:left="1000" w:right="919"/>
      </w:pPr>
      <w:r>
        <w:lastRenderedPageBreak/>
        <w:t>its online user interface, which can help with this and other requirements including GDPR, NIST 800-53, GPG13, TSC SOC2, and HIPAA.</w:t>
      </w:r>
    </w:p>
    <w:p w:rsidR="00BF7801" w:rsidRDefault="00BF7801">
      <w:pPr>
        <w:pStyle w:val="BodyText"/>
        <w:rPr>
          <w:sz w:val="20"/>
        </w:rPr>
      </w:pPr>
    </w:p>
    <w:p w:rsidR="00BF7801" w:rsidRDefault="00BF7801">
      <w:pPr>
        <w:pStyle w:val="BodyText"/>
        <w:rPr>
          <w:sz w:val="20"/>
        </w:rPr>
      </w:pPr>
    </w:p>
    <w:p w:rsidR="00BF7801" w:rsidRDefault="004A7581">
      <w:pPr>
        <w:pStyle w:val="BodyText"/>
        <w:spacing w:before="8"/>
        <w:rPr>
          <w:sz w:val="28"/>
        </w:rPr>
      </w:pPr>
      <w:r>
        <w:rPr>
          <w:noProof/>
        </w:rPr>
        <w:drawing>
          <wp:anchor distT="0" distB="0" distL="0" distR="0" simplePos="0" relativeHeight="23" behindDoc="0" locked="0" layoutInCell="1" allowOverlap="1">
            <wp:simplePos x="0" y="0"/>
            <wp:positionH relativeFrom="page">
              <wp:posOffset>1371600</wp:posOffset>
            </wp:positionH>
            <wp:positionV relativeFrom="paragraph">
              <wp:posOffset>234369</wp:posOffset>
            </wp:positionV>
            <wp:extent cx="5237026" cy="3766470"/>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5" cstate="print"/>
                    <a:stretch>
                      <a:fillRect/>
                    </a:stretch>
                  </pic:blipFill>
                  <pic:spPr>
                    <a:xfrm>
                      <a:off x="0" y="0"/>
                      <a:ext cx="5237026" cy="3766470"/>
                    </a:xfrm>
                    <a:prstGeom prst="rect">
                      <a:avLst/>
                    </a:prstGeom>
                  </pic:spPr>
                </pic:pic>
              </a:graphicData>
            </a:graphic>
          </wp:anchor>
        </w:drawing>
      </w:r>
    </w:p>
    <w:p w:rsidR="00BF7801" w:rsidRDefault="004A7581">
      <w:pPr>
        <w:spacing w:before="42"/>
        <w:ind w:left="1014" w:right="932"/>
        <w:jc w:val="center"/>
        <w:rPr>
          <w:rFonts w:ascii="Carlito"/>
          <w:i/>
          <w:sz w:val="18"/>
        </w:rPr>
      </w:pPr>
      <w:bookmarkStart w:id="102" w:name="_bookmark101"/>
      <w:bookmarkEnd w:id="102"/>
      <w:r>
        <w:rPr>
          <w:rFonts w:ascii="Carlito"/>
          <w:i/>
          <w:color w:val="44536A"/>
          <w:sz w:val="18"/>
        </w:rPr>
        <w:t>Figure 37</w:t>
      </w: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4A7581">
      <w:pPr>
        <w:pStyle w:val="ListParagraph"/>
        <w:numPr>
          <w:ilvl w:val="1"/>
          <w:numId w:val="3"/>
        </w:numPr>
        <w:tabs>
          <w:tab w:val="left" w:pos="2201"/>
        </w:tabs>
        <w:spacing w:before="159"/>
        <w:ind w:left="2200" w:hanging="481"/>
        <w:rPr>
          <w:rFonts w:ascii="Carlito"/>
          <w:b/>
          <w:sz w:val="32"/>
        </w:rPr>
      </w:pPr>
      <w:bookmarkStart w:id="103" w:name="_bookmark102"/>
      <w:bookmarkEnd w:id="103"/>
      <w:r>
        <w:rPr>
          <w:rFonts w:ascii="Carlito"/>
          <w:b/>
          <w:sz w:val="32"/>
        </w:rPr>
        <w:t>Security-Events</w:t>
      </w:r>
    </w:p>
    <w:p w:rsidR="00BF7801" w:rsidRDefault="004A7581">
      <w:pPr>
        <w:pStyle w:val="BodyText"/>
        <w:spacing w:before="276"/>
        <w:ind w:left="1000" w:right="920" w:firstLine="719"/>
        <w:jc w:val="both"/>
      </w:pPr>
      <w:r>
        <w:t>Wazuh</w:t>
      </w:r>
      <w:r>
        <w:rPr>
          <w:spacing w:val="-10"/>
        </w:rPr>
        <w:t xml:space="preserve"> </w:t>
      </w:r>
      <w:r>
        <w:t>is</w:t>
      </w:r>
      <w:r>
        <w:rPr>
          <w:spacing w:val="-8"/>
        </w:rPr>
        <w:t xml:space="preserve"> </w:t>
      </w:r>
      <w:r>
        <w:t>used</w:t>
      </w:r>
      <w:r>
        <w:rPr>
          <w:spacing w:val="-9"/>
        </w:rPr>
        <w:t xml:space="preserve"> </w:t>
      </w:r>
      <w:r>
        <w:t>by</w:t>
      </w:r>
      <w:r>
        <w:rPr>
          <w:spacing w:val="-10"/>
        </w:rPr>
        <w:t xml:space="preserve"> </w:t>
      </w:r>
      <w:r>
        <w:t>enterprises</w:t>
      </w:r>
      <w:r>
        <w:rPr>
          <w:spacing w:val="-9"/>
        </w:rPr>
        <w:t xml:space="preserve"> </w:t>
      </w:r>
      <w:r>
        <w:t>to</w:t>
      </w:r>
      <w:r>
        <w:rPr>
          <w:spacing w:val="-8"/>
        </w:rPr>
        <w:t xml:space="preserve"> </w:t>
      </w:r>
      <w:r>
        <w:t>gather,</w:t>
      </w:r>
      <w:r>
        <w:rPr>
          <w:spacing w:val="-9"/>
        </w:rPr>
        <w:t xml:space="preserve"> </w:t>
      </w:r>
      <w:r>
        <w:t>aggregate,</w:t>
      </w:r>
      <w:r>
        <w:rPr>
          <w:spacing w:val="-10"/>
        </w:rPr>
        <w:t xml:space="preserve"> </w:t>
      </w:r>
      <w:r>
        <w:t>index,</w:t>
      </w:r>
      <w:r>
        <w:rPr>
          <w:spacing w:val="-9"/>
        </w:rPr>
        <w:t xml:space="preserve"> </w:t>
      </w:r>
      <w:r>
        <w:t>and</w:t>
      </w:r>
      <w:r>
        <w:rPr>
          <w:spacing w:val="-9"/>
        </w:rPr>
        <w:t xml:space="preserve"> </w:t>
      </w:r>
      <w:r>
        <w:t>analyse</w:t>
      </w:r>
      <w:r>
        <w:rPr>
          <w:spacing w:val="-9"/>
        </w:rPr>
        <w:t xml:space="preserve"> </w:t>
      </w:r>
      <w:r>
        <w:t>security</w:t>
      </w:r>
      <w:r>
        <w:rPr>
          <w:spacing w:val="-9"/>
        </w:rPr>
        <w:t xml:space="preserve"> </w:t>
      </w:r>
      <w:r>
        <w:t>data</w:t>
      </w:r>
      <w:r>
        <w:rPr>
          <w:spacing w:val="-9"/>
        </w:rPr>
        <w:t xml:space="preserve"> </w:t>
      </w:r>
      <w:r>
        <w:t>in</w:t>
      </w:r>
      <w:r>
        <w:rPr>
          <w:spacing w:val="-8"/>
        </w:rPr>
        <w:t xml:space="preserve"> </w:t>
      </w:r>
      <w:r>
        <w:t>order to find threats, intrusions, and behavioural abnormalities. Real-time monitoring and security analysis are necessary for quick threat identification and threat response as cyber attacks become more</w:t>
      </w:r>
      <w:r>
        <w:rPr>
          <w:spacing w:val="-7"/>
        </w:rPr>
        <w:t xml:space="preserve"> </w:t>
      </w:r>
      <w:r>
        <w:t>complex.</w:t>
      </w:r>
      <w:r>
        <w:rPr>
          <w:spacing w:val="-6"/>
        </w:rPr>
        <w:t xml:space="preserve"> </w:t>
      </w:r>
      <w:r>
        <w:t>Because</w:t>
      </w:r>
      <w:r>
        <w:rPr>
          <w:spacing w:val="-1"/>
        </w:rPr>
        <w:t xml:space="preserve"> </w:t>
      </w:r>
      <w:r>
        <w:t>of</w:t>
      </w:r>
      <w:r>
        <w:rPr>
          <w:spacing w:val="-7"/>
        </w:rPr>
        <w:t xml:space="preserve"> </w:t>
      </w:r>
      <w:r>
        <w:t>this,</w:t>
      </w:r>
      <w:r>
        <w:rPr>
          <w:spacing w:val="-5"/>
        </w:rPr>
        <w:t xml:space="preserve"> </w:t>
      </w:r>
      <w:r>
        <w:t>while</w:t>
      </w:r>
      <w:r>
        <w:rPr>
          <w:spacing w:val="-7"/>
        </w:rPr>
        <w:t xml:space="preserve"> </w:t>
      </w:r>
      <w:r>
        <w:t>our</w:t>
      </w:r>
      <w:r>
        <w:rPr>
          <w:spacing w:val="-6"/>
        </w:rPr>
        <w:t xml:space="preserve"> </w:t>
      </w:r>
      <w:r>
        <w:t>server</w:t>
      </w:r>
      <w:r>
        <w:rPr>
          <w:spacing w:val="-5"/>
        </w:rPr>
        <w:t xml:space="preserve"> </w:t>
      </w:r>
      <w:r>
        <w:t>component</w:t>
      </w:r>
      <w:r>
        <w:rPr>
          <w:spacing w:val="-5"/>
        </w:rPr>
        <w:t xml:space="preserve"> </w:t>
      </w:r>
      <w:r>
        <w:t>provides</w:t>
      </w:r>
      <w:r>
        <w:rPr>
          <w:spacing w:val="-6"/>
        </w:rPr>
        <w:t xml:space="preserve"> </w:t>
      </w:r>
      <w:r>
        <w:t>the</w:t>
      </w:r>
      <w:r>
        <w:rPr>
          <w:spacing w:val="-6"/>
        </w:rPr>
        <w:t xml:space="preserve"> </w:t>
      </w:r>
      <w:r>
        <w:t>security</w:t>
      </w:r>
      <w:r>
        <w:rPr>
          <w:spacing w:val="-6"/>
        </w:rPr>
        <w:t xml:space="preserve"> </w:t>
      </w:r>
      <w:r>
        <w:t>intelligence</w:t>
      </w:r>
      <w:r>
        <w:rPr>
          <w:spacing w:val="-7"/>
        </w:rPr>
        <w:t xml:space="preserve"> </w:t>
      </w:r>
      <w:r>
        <w:t>and conducts</w:t>
      </w:r>
      <w:r>
        <w:rPr>
          <w:spacing w:val="12"/>
        </w:rPr>
        <w:t xml:space="preserve"> </w:t>
      </w:r>
      <w:r>
        <w:t>data</w:t>
      </w:r>
      <w:r>
        <w:rPr>
          <w:spacing w:val="12"/>
        </w:rPr>
        <w:t xml:space="preserve"> </w:t>
      </w:r>
      <w:r>
        <w:t>analysis,</w:t>
      </w:r>
      <w:r>
        <w:rPr>
          <w:spacing w:val="12"/>
        </w:rPr>
        <w:t xml:space="preserve"> </w:t>
      </w:r>
      <w:r>
        <w:t>our</w:t>
      </w:r>
      <w:r>
        <w:rPr>
          <w:spacing w:val="12"/>
        </w:rPr>
        <w:t xml:space="preserve"> </w:t>
      </w:r>
      <w:r>
        <w:t>lightweight</w:t>
      </w:r>
      <w:r>
        <w:rPr>
          <w:spacing w:val="13"/>
        </w:rPr>
        <w:t xml:space="preserve"> </w:t>
      </w:r>
      <w:r>
        <w:t>agent</w:t>
      </w:r>
      <w:r>
        <w:rPr>
          <w:spacing w:val="12"/>
        </w:rPr>
        <w:t xml:space="preserve"> </w:t>
      </w:r>
      <w:r>
        <w:t>offers</w:t>
      </w:r>
      <w:r>
        <w:rPr>
          <w:spacing w:val="12"/>
        </w:rPr>
        <w:t xml:space="preserve"> </w:t>
      </w:r>
      <w:r>
        <w:t>the</w:t>
      </w:r>
      <w:r>
        <w:rPr>
          <w:spacing w:val="12"/>
        </w:rPr>
        <w:t xml:space="preserve"> </w:t>
      </w:r>
      <w:r>
        <w:t>essential</w:t>
      </w:r>
      <w:r>
        <w:rPr>
          <w:spacing w:val="12"/>
        </w:rPr>
        <w:t xml:space="preserve"> </w:t>
      </w:r>
      <w:r>
        <w:t>monitoring</w:t>
      </w:r>
      <w:r>
        <w:rPr>
          <w:spacing w:val="13"/>
        </w:rPr>
        <w:t xml:space="preserve"> </w:t>
      </w:r>
      <w:r>
        <w:t>and</w:t>
      </w:r>
      <w:r>
        <w:rPr>
          <w:spacing w:val="12"/>
        </w:rPr>
        <w:t xml:space="preserve"> </w:t>
      </w:r>
      <w:r>
        <w:t>reaction</w:t>
      </w:r>
    </w:p>
    <w:p w:rsidR="00BF7801" w:rsidRDefault="00BF7801">
      <w:pPr>
        <w:jc w:val="both"/>
        <w:sectPr w:rsidR="00BF7801">
          <w:pgSz w:w="12240" w:h="15840"/>
          <w:pgMar w:top="1360" w:right="520" w:bottom="280" w:left="440" w:header="720" w:footer="720" w:gutter="0"/>
          <w:cols w:space="720"/>
        </w:sectPr>
      </w:pPr>
    </w:p>
    <w:p w:rsidR="00BF7801" w:rsidRDefault="004A7581">
      <w:pPr>
        <w:pStyle w:val="BodyText"/>
        <w:spacing w:before="79"/>
        <w:ind w:left="1000"/>
      </w:pPr>
      <w:r>
        <w:lastRenderedPageBreak/>
        <w:t>capabilities.</w:t>
      </w: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BF7801">
      <w:pPr>
        <w:pStyle w:val="BodyText"/>
        <w:rPr>
          <w:sz w:val="20"/>
        </w:rPr>
      </w:pPr>
    </w:p>
    <w:p w:rsidR="00BF7801" w:rsidRDefault="004A7581">
      <w:pPr>
        <w:pStyle w:val="BodyText"/>
        <w:spacing w:before="4"/>
        <w:rPr>
          <w:sz w:val="13"/>
        </w:rPr>
      </w:pPr>
      <w:r>
        <w:rPr>
          <w:noProof/>
        </w:rPr>
        <w:drawing>
          <wp:anchor distT="0" distB="0" distL="0" distR="0" simplePos="0" relativeHeight="24" behindDoc="0" locked="0" layoutInCell="1" allowOverlap="1">
            <wp:simplePos x="0" y="0"/>
            <wp:positionH relativeFrom="page">
              <wp:posOffset>1371600</wp:posOffset>
            </wp:positionH>
            <wp:positionV relativeFrom="paragraph">
              <wp:posOffset>122304</wp:posOffset>
            </wp:positionV>
            <wp:extent cx="5509342" cy="383857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6" cstate="print"/>
                    <a:stretch>
                      <a:fillRect/>
                    </a:stretch>
                  </pic:blipFill>
                  <pic:spPr>
                    <a:xfrm>
                      <a:off x="0" y="0"/>
                      <a:ext cx="5509342" cy="3838575"/>
                    </a:xfrm>
                    <a:prstGeom prst="rect">
                      <a:avLst/>
                    </a:prstGeom>
                  </pic:spPr>
                </pic:pic>
              </a:graphicData>
            </a:graphic>
          </wp:anchor>
        </w:drawing>
      </w:r>
    </w:p>
    <w:p w:rsidR="00BF7801" w:rsidRDefault="004A7581">
      <w:pPr>
        <w:spacing w:line="196" w:lineRule="exact"/>
        <w:ind w:left="1014" w:right="932"/>
        <w:jc w:val="center"/>
        <w:rPr>
          <w:rFonts w:ascii="Carlito"/>
          <w:i/>
          <w:sz w:val="18"/>
        </w:rPr>
      </w:pPr>
      <w:bookmarkStart w:id="104" w:name="_bookmark103"/>
      <w:bookmarkEnd w:id="104"/>
      <w:r>
        <w:rPr>
          <w:rFonts w:ascii="Carlito"/>
          <w:i/>
          <w:color w:val="44536A"/>
          <w:sz w:val="18"/>
        </w:rPr>
        <w:t>Figure 38</w:t>
      </w: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rPr>
          <w:rFonts w:ascii="Carlito"/>
          <w:i/>
          <w:sz w:val="18"/>
        </w:rPr>
      </w:pPr>
    </w:p>
    <w:p w:rsidR="00BF7801" w:rsidRDefault="00BF7801">
      <w:pPr>
        <w:pStyle w:val="BodyText"/>
        <w:spacing w:before="8"/>
        <w:rPr>
          <w:rFonts w:ascii="Carlito"/>
          <w:i/>
          <w:sz w:val="17"/>
        </w:rPr>
      </w:pPr>
    </w:p>
    <w:p w:rsidR="00BF7801" w:rsidRDefault="004A7581">
      <w:pPr>
        <w:pStyle w:val="ListParagraph"/>
        <w:numPr>
          <w:ilvl w:val="1"/>
          <w:numId w:val="3"/>
        </w:numPr>
        <w:tabs>
          <w:tab w:val="left" w:pos="2131"/>
        </w:tabs>
        <w:ind w:left="2130" w:hanging="411"/>
        <w:rPr>
          <w:rFonts w:ascii="Carlito"/>
          <w:b/>
          <w:sz w:val="32"/>
        </w:rPr>
      </w:pPr>
      <w:bookmarkStart w:id="105" w:name="_bookmark104"/>
      <w:bookmarkEnd w:id="105"/>
      <w:r>
        <w:rPr>
          <w:rFonts w:ascii="Carlito"/>
          <w:b/>
          <w:sz w:val="32"/>
        </w:rPr>
        <w:t>Vulnerabilities</w:t>
      </w:r>
      <w:r>
        <w:rPr>
          <w:rFonts w:ascii="Carlito"/>
          <w:b/>
          <w:spacing w:val="1"/>
          <w:sz w:val="32"/>
        </w:rPr>
        <w:t xml:space="preserve"> </w:t>
      </w:r>
      <w:r>
        <w:rPr>
          <w:rFonts w:ascii="Carlito"/>
          <w:b/>
          <w:sz w:val="32"/>
        </w:rPr>
        <w:t>Assetment</w:t>
      </w:r>
    </w:p>
    <w:p w:rsidR="00BF7801" w:rsidRDefault="004A7581">
      <w:pPr>
        <w:pStyle w:val="BodyText"/>
        <w:spacing w:before="275"/>
        <w:ind w:left="1000" w:right="916" w:firstLine="719"/>
        <w:jc w:val="both"/>
      </w:pPr>
      <w:r>
        <w:t>In order to detect well-known susceptible software, Wazuh agents collect software inventory data and transfer it to the server, where it is compared with regularly updated CVE (Common Vulnerabilities and Exposure) databases. Automated vulnerability assessment enables you to identify the areas of vulnerability in your key assets and take action before attackers do</w:t>
      </w:r>
      <w:r>
        <w:rPr>
          <w:spacing w:val="57"/>
        </w:rPr>
        <w:t xml:space="preserve"> </w:t>
      </w:r>
      <w:r>
        <w:t>to</w:t>
      </w:r>
    </w:p>
    <w:p w:rsidR="00BF7801" w:rsidRDefault="00BF7801">
      <w:pPr>
        <w:jc w:val="both"/>
        <w:sectPr w:rsidR="00BF7801">
          <w:pgSz w:w="12240" w:h="15840"/>
          <w:pgMar w:top="1360" w:right="520" w:bottom="280" w:left="440" w:header="720" w:footer="720" w:gutter="0"/>
          <w:cols w:space="720"/>
        </w:sectPr>
      </w:pPr>
    </w:p>
    <w:p w:rsidR="00BF7801" w:rsidRDefault="004A7581">
      <w:pPr>
        <w:pStyle w:val="BodyText"/>
        <w:spacing w:before="79"/>
        <w:ind w:left="1000"/>
      </w:pPr>
      <w:r>
        <w:lastRenderedPageBreak/>
        <w:t>damage your company or steal sensitive</w:t>
      </w:r>
      <w:r>
        <w:rPr>
          <w:spacing w:val="-9"/>
        </w:rPr>
        <w:t xml:space="preserve"> </w:t>
      </w:r>
      <w:r>
        <w:t>information.</w:t>
      </w:r>
    </w:p>
    <w:p w:rsidR="00BF7801" w:rsidRDefault="004A7581">
      <w:pPr>
        <w:pStyle w:val="BodyText"/>
        <w:spacing w:before="11"/>
        <w:rPr>
          <w:sz w:val="20"/>
        </w:rPr>
      </w:pPr>
      <w:r>
        <w:rPr>
          <w:noProof/>
        </w:rPr>
        <w:drawing>
          <wp:anchor distT="0" distB="0" distL="0" distR="0" simplePos="0" relativeHeight="25" behindDoc="0" locked="0" layoutInCell="1" allowOverlap="1">
            <wp:simplePos x="0" y="0"/>
            <wp:positionH relativeFrom="page">
              <wp:posOffset>970280</wp:posOffset>
            </wp:positionH>
            <wp:positionV relativeFrom="paragraph">
              <wp:posOffset>177814</wp:posOffset>
            </wp:positionV>
            <wp:extent cx="5989126" cy="3843337"/>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47" cstate="print"/>
                    <a:stretch>
                      <a:fillRect/>
                    </a:stretch>
                  </pic:blipFill>
                  <pic:spPr>
                    <a:xfrm>
                      <a:off x="0" y="0"/>
                      <a:ext cx="5989126" cy="3843337"/>
                    </a:xfrm>
                    <a:prstGeom prst="rect">
                      <a:avLst/>
                    </a:prstGeom>
                  </pic:spPr>
                </pic:pic>
              </a:graphicData>
            </a:graphic>
          </wp:anchor>
        </w:drawing>
      </w:r>
    </w:p>
    <w:p w:rsidR="00BF7801" w:rsidRDefault="004A7581">
      <w:pPr>
        <w:spacing w:before="14"/>
        <w:ind w:left="1186" w:right="932"/>
        <w:jc w:val="center"/>
        <w:rPr>
          <w:rFonts w:ascii="Carlito"/>
          <w:i/>
          <w:sz w:val="18"/>
        </w:rPr>
      </w:pPr>
      <w:r>
        <w:rPr>
          <w:rFonts w:ascii="Carlito"/>
          <w:i/>
          <w:color w:val="44536A"/>
          <w:sz w:val="18"/>
        </w:rPr>
        <w:t>Figure</w:t>
      </w:r>
      <w:r>
        <w:rPr>
          <w:rFonts w:ascii="Carlito"/>
          <w:i/>
          <w:color w:val="44536A"/>
          <w:spacing w:val="-4"/>
          <w:sz w:val="18"/>
        </w:rPr>
        <w:t xml:space="preserve"> </w:t>
      </w:r>
      <w:r>
        <w:rPr>
          <w:rFonts w:ascii="Carlito"/>
          <w:i/>
          <w:color w:val="44536A"/>
          <w:sz w:val="18"/>
        </w:rPr>
        <w:t>39</w:t>
      </w:r>
    </w:p>
    <w:p w:rsidR="00BF7801" w:rsidRDefault="00BF7801">
      <w:pPr>
        <w:jc w:val="center"/>
        <w:rPr>
          <w:rFonts w:ascii="Carlito"/>
          <w:sz w:val="18"/>
        </w:rPr>
        <w:sectPr w:rsidR="00BF7801">
          <w:pgSz w:w="12240" w:h="15840"/>
          <w:pgMar w:top="1360" w:right="520" w:bottom="280" w:left="440" w:header="720" w:footer="720" w:gutter="0"/>
          <w:cols w:space="720"/>
        </w:sectPr>
      </w:pPr>
    </w:p>
    <w:p w:rsidR="00BF7801" w:rsidRDefault="004A7581">
      <w:pPr>
        <w:pStyle w:val="ListParagraph"/>
        <w:numPr>
          <w:ilvl w:val="0"/>
          <w:numId w:val="3"/>
        </w:numPr>
        <w:tabs>
          <w:tab w:val="left" w:pos="1721"/>
        </w:tabs>
        <w:spacing w:before="1"/>
        <w:ind w:hanging="361"/>
        <w:rPr>
          <w:rFonts w:ascii="Carlito"/>
          <w:b/>
          <w:sz w:val="38"/>
        </w:rPr>
      </w:pPr>
      <w:bookmarkStart w:id="106" w:name="_bookmark105"/>
      <w:bookmarkEnd w:id="106"/>
      <w:r>
        <w:rPr>
          <w:rFonts w:ascii="Carlito"/>
          <w:b/>
          <w:sz w:val="38"/>
        </w:rPr>
        <w:lastRenderedPageBreak/>
        <w:t>References</w:t>
      </w:r>
    </w:p>
    <w:p w:rsidR="00BF7801" w:rsidRDefault="00BF7801">
      <w:pPr>
        <w:pStyle w:val="BodyText"/>
        <w:rPr>
          <w:rFonts w:ascii="Carlito"/>
          <w:b/>
          <w:sz w:val="45"/>
        </w:rPr>
      </w:pPr>
    </w:p>
    <w:p w:rsidR="00BF7801" w:rsidRDefault="004A7581">
      <w:pPr>
        <w:pStyle w:val="ListParagraph"/>
        <w:numPr>
          <w:ilvl w:val="0"/>
          <w:numId w:val="1"/>
        </w:numPr>
        <w:tabs>
          <w:tab w:val="left" w:pos="1339"/>
        </w:tabs>
        <w:spacing w:after="19"/>
        <w:ind w:right="1119" w:firstLine="0"/>
        <w:rPr>
          <w:sz w:val="24"/>
        </w:rPr>
      </w:pPr>
      <w:r>
        <w:rPr>
          <w:sz w:val="24"/>
        </w:rPr>
        <w:t xml:space="preserve">Murugiah Souppaya Karen Scarfone, `NIST Special Publication 800-83 “Guide to Malware Incident Prevention and Handling for Desktops and Laptops.” </w:t>
      </w:r>
      <w:r>
        <w:rPr>
          <w:i/>
          <w:sz w:val="24"/>
        </w:rPr>
        <w:t>United State 2013</w:t>
      </w:r>
      <w:r>
        <w:rPr>
          <w:i/>
          <w:color w:val="0462C1"/>
          <w:sz w:val="24"/>
          <w:u w:val="single" w:color="0462C1"/>
        </w:rPr>
        <w:t xml:space="preserve"> </w:t>
      </w:r>
      <w:hyperlink r:id="rId48">
        <w:r>
          <w:rPr>
            <w:color w:val="0462C1"/>
            <w:sz w:val="24"/>
            <w:u w:val="single" w:color="0462C1"/>
          </w:rPr>
          <w:t>http://dx.doi.org/10.6028/NIST.SP.800-83r1</w:t>
        </w:r>
      </w:hyperlink>
    </w:p>
    <w:p w:rsidR="00BF7801" w:rsidRDefault="002A455B">
      <w:pPr>
        <w:pStyle w:val="BodyText"/>
        <w:spacing w:line="28" w:lineRule="exact"/>
        <w:ind w:left="971"/>
        <w:rPr>
          <w:sz w:val="2"/>
        </w:rPr>
      </w:pPr>
      <w:r>
        <w:rPr>
          <w:sz w:val="2"/>
        </w:rPr>
      </w:r>
      <w:r>
        <w:rPr>
          <w:sz w:val="2"/>
        </w:rPr>
        <w:pict>
          <v:group id="_x0000_s1087" style="width:470.95pt;height:1.45pt;mso-position-horizontal-relative:char;mso-position-vertical-relative:line" coordsize="9419,29">
            <v:rect id="_x0000_s1088" style="position:absolute;width:9419;height:29" fillcolor="black" stroked="f"/>
            <w10:anchorlock/>
          </v:group>
        </w:pict>
      </w:r>
    </w:p>
    <w:p w:rsidR="00BF7801" w:rsidRDefault="00BF7801">
      <w:pPr>
        <w:pStyle w:val="BodyText"/>
        <w:spacing w:before="4"/>
        <w:rPr>
          <w:sz w:val="16"/>
        </w:rPr>
      </w:pPr>
    </w:p>
    <w:p w:rsidR="00BF7801" w:rsidRDefault="004A7581">
      <w:pPr>
        <w:pStyle w:val="ListParagraph"/>
        <w:numPr>
          <w:ilvl w:val="0"/>
          <w:numId w:val="1"/>
        </w:numPr>
        <w:tabs>
          <w:tab w:val="left" w:pos="1339"/>
        </w:tabs>
        <w:spacing w:before="90" w:after="4"/>
        <w:ind w:right="1864" w:firstLine="0"/>
        <w:rPr>
          <w:sz w:val="24"/>
        </w:rPr>
      </w:pPr>
      <w:r>
        <w:rPr>
          <w:sz w:val="24"/>
        </w:rPr>
        <w:t>National Institute of Standards and Technology. “Framework for Improving</w:t>
      </w:r>
      <w:r>
        <w:rPr>
          <w:spacing w:val="-17"/>
          <w:sz w:val="24"/>
        </w:rPr>
        <w:t xml:space="preserve"> </w:t>
      </w:r>
      <w:r>
        <w:rPr>
          <w:sz w:val="24"/>
        </w:rPr>
        <w:t xml:space="preserve">Critical Infrastructure Security”. NIST, February 2014. </w:t>
      </w:r>
      <w:r>
        <w:rPr>
          <w:i/>
          <w:sz w:val="24"/>
        </w:rPr>
        <w:t>United State</w:t>
      </w:r>
      <w:r>
        <w:rPr>
          <w:i/>
          <w:color w:val="0462C1"/>
          <w:sz w:val="24"/>
          <w:u w:val="single" w:color="0462C1"/>
        </w:rPr>
        <w:t xml:space="preserve"> </w:t>
      </w:r>
      <w:hyperlink r:id="rId49">
        <w:r>
          <w:rPr>
            <w:color w:val="0462C1"/>
            <w:sz w:val="24"/>
            <w:u w:val="single" w:color="0462C1"/>
          </w:rPr>
          <w:t>http://www.nist.gov/cyberframework/index.cfm</w:t>
        </w:r>
      </w:hyperlink>
    </w:p>
    <w:p w:rsidR="00BF7801" w:rsidRDefault="002A455B">
      <w:pPr>
        <w:pStyle w:val="BodyText"/>
        <w:spacing w:line="28" w:lineRule="exact"/>
        <w:ind w:left="971"/>
        <w:rPr>
          <w:sz w:val="2"/>
        </w:rPr>
      </w:pPr>
      <w:r>
        <w:rPr>
          <w:sz w:val="2"/>
        </w:rPr>
      </w:r>
      <w:r>
        <w:rPr>
          <w:sz w:val="2"/>
        </w:rPr>
        <w:pict>
          <v:group id="_x0000_s1085" style="width:470.95pt;height:1.45pt;mso-position-horizontal-relative:char;mso-position-vertical-relative:line" coordsize="9419,29">
            <v:rect id="_x0000_s1086" style="position:absolute;width:9419;height:29" fillcolor="black" stroked="f"/>
            <w10:anchorlock/>
          </v:group>
        </w:pict>
      </w:r>
    </w:p>
    <w:p w:rsidR="00BF7801" w:rsidRDefault="00BF7801">
      <w:pPr>
        <w:pStyle w:val="BodyText"/>
        <w:spacing w:before="9"/>
        <w:rPr>
          <w:sz w:val="17"/>
        </w:rPr>
      </w:pPr>
    </w:p>
    <w:p w:rsidR="00BF7801" w:rsidRDefault="002A455B">
      <w:pPr>
        <w:pStyle w:val="ListParagraph"/>
        <w:numPr>
          <w:ilvl w:val="0"/>
          <w:numId w:val="1"/>
        </w:numPr>
        <w:tabs>
          <w:tab w:val="left" w:pos="1282"/>
        </w:tabs>
        <w:spacing w:before="90" w:after="21"/>
        <w:ind w:right="1532" w:firstLine="0"/>
      </w:pPr>
      <w:hyperlink r:id="rId50">
        <w:r w:rsidR="004A7581">
          <w:rPr>
            <w:color w:val="0462C1"/>
            <w:spacing w:val="-1"/>
            <w:sz w:val="24"/>
            <w:u w:val="single" w:color="0462C1"/>
          </w:rPr>
          <w:t>https://www.cisco.com/c/en/us/products/security/advanced-malware-protection/what-is-</w:t>
        </w:r>
      </w:hyperlink>
      <w:hyperlink r:id="rId51">
        <w:r w:rsidR="004A7581">
          <w:rPr>
            <w:color w:val="0462C1"/>
            <w:spacing w:val="-1"/>
            <w:sz w:val="24"/>
            <w:u w:val="single" w:color="0462C1"/>
          </w:rPr>
          <w:t xml:space="preserve"> </w:t>
        </w:r>
        <w:r w:rsidR="004A7581">
          <w:rPr>
            <w:color w:val="0462C1"/>
            <w:sz w:val="24"/>
            <w:u w:val="single" w:color="0462C1"/>
          </w:rPr>
          <w:t>malware.html</w:t>
        </w:r>
      </w:hyperlink>
    </w:p>
    <w:p w:rsidR="00BF7801" w:rsidRDefault="002A455B">
      <w:pPr>
        <w:pStyle w:val="BodyText"/>
        <w:spacing w:line="28" w:lineRule="exact"/>
        <w:ind w:left="971"/>
        <w:rPr>
          <w:sz w:val="2"/>
        </w:rPr>
      </w:pPr>
      <w:r>
        <w:rPr>
          <w:sz w:val="2"/>
        </w:rPr>
      </w:r>
      <w:r>
        <w:rPr>
          <w:sz w:val="2"/>
        </w:rPr>
        <w:pict>
          <v:group id="_x0000_s1083" style="width:470.95pt;height:1.45pt;mso-position-horizontal-relative:char;mso-position-vertical-relative:line" coordsize="9419,29">
            <v:rect id="_x0000_s1084" style="position:absolute;width:9419;height:29" fillcolor="black" stroked="f"/>
            <w10:anchorlock/>
          </v:group>
        </w:pict>
      </w:r>
    </w:p>
    <w:p w:rsidR="00BF7801" w:rsidRDefault="00BF7801">
      <w:pPr>
        <w:pStyle w:val="BodyText"/>
        <w:spacing w:before="4"/>
        <w:rPr>
          <w:sz w:val="16"/>
        </w:rPr>
      </w:pPr>
    </w:p>
    <w:p w:rsidR="00BF7801" w:rsidRDefault="004A7581">
      <w:pPr>
        <w:pStyle w:val="ListParagraph"/>
        <w:numPr>
          <w:ilvl w:val="0"/>
          <w:numId w:val="1"/>
        </w:numPr>
        <w:tabs>
          <w:tab w:val="left" w:pos="1339"/>
        </w:tabs>
        <w:spacing w:before="90"/>
        <w:ind w:left="1338"/>
        <w:rPr>
          <w:sz w:val="24"/>
        </w:rPr>
      </w:pPr>
      <w:r>
        <w:rPr>
          <w:sz w:val="24"/>
        </w:rPr>
        <w:t>Department of Energy. Cybersecurity Capability Maturity Model. DOE, February</w:t>
      </w:r>
      <w:r>
        <w:rPr>
          <w:spacing w:val="-3"/>
          <w:sz w:val="24"/>
        </w:rPr>
        <w:t xml:space="preserve"> </w:t>
      </w:r>
      <w:r>
        <w:rPr>
          <w:sz w:val="24"/>
        </w:rPr>
        <w:t>2014.</w:t>
      </w:r>
    </w:p>
    <w:p w:rsidR="00BF7801" w:rsidRDefault="004A7581">
      <w:pPr>
        <w:ind w:left="1000"/>
        <w:rPr>
          <w:i/>
          <w:sz w:val="24"/>
        </w:rPr>
      </w:pPr>
      <w:r>
        <w:rPr>
          <w:i/>
          <w:sz w:val="24"/>
        </w:rPr>
        <w:t>(DOE 2014a) United States.</w:t>
      </w:r>
    </w:p>
    <w:p w:rsidR="00BF7801" w:rsidRDefault="002A455B">
      <w:pPr>
        <w:pStyle w:val="BodyText"/>
        <w:spacing w:after="4"/>
        <w:ind w:left="1000" w:right="1373"/>
      </w:pPr>
      <w:hyperlink r:id="rId52">
        <w:r w:rsidR="004A7581">
          <w:rPr>
            <w:color w:val="0462C1"/>
            <w:u w:val="single" w:color="0462C1"/>
          </w:rPr>
          <w:t>http://energy.gov/oe/cybersecurity-capability-maturity-model-c2m2- program/cybersecurity-</w:t>
        </w:r>
      </w:hyperlink>
      <w:r w:rsidR="004A7581">
        <w:rPr>
          <w:color w:val="0462C1"/>
        </w:rPr>
        <w:t xml:space="preserve"> </w:t>
      </w:r>
      <w:hyperlink r:id="rId53">
        <w:r w:rsidR="004A7581">
          <w:rPr>
            <w:color w:val="0462C1"/>
            <w:u w:val="single" w:color="0462C1"/>
          </w:rPr>
          <w:t>capability-maturity-model-c2</w:t>
        </w:r>
      </w:hyperlink>
    </w:p>
    <w:p w:rsidR="00BF7801" w:rsidRDefault="002A455B">
      <w:pPr>
        <w:pStyle w:val="BodyText"/>
        <w:spacing w:line="28" w:lineRule="exact"/>
        <w:ind w:left="971"/>
        <w:rPr>
          <w:sz w:val="2"/>
        </w:rPr>
      </w:pPr>
      <w:r>
        <w:rPr>
          <w:sz w:val="2"/>
        </w:rPr>
      </w:r>
      <w:r>
        <w:rPr>
          <w:sz w:val="2"/>
        </w:rPr>
        <w:pict>
          <v:group id="_x0000_s1081" style="width:470.95pt;height:1.45pt;mso-position-horizontal-relative:char;mso-position-vertical-relative:line" coordsize="9419,29">
            <v:rect id="_x0000_s1082" style="position:absolute;width:9419;height:29" fillcolor="black" stroked="f"/>
            <w10:anchorlock/>
          </v:group>
        </w:pict>
      </w:r>
    </w:p>
    <w:p w:rsidR="00BF7801" w:rsidRDefault="00BF7801">
      <w:pPr>
        <w:pStyle w:val="BodyText"/>
        <w:spacing w:before="7"/>
        <w:rPr>
          <w:sz w:val="17"/>
        </w:rPr>
      </w:pPr>
    </w:p>
    <w:p w:rsidR="00BF7801" w:rsidRDefault="002A455B">
      <w:pPr>
        <w:pStyle w:val="ListParagraph"/>
        <w:numPr>
          <w:ilvl w:val="0"/>
          <w:numId w:val="1"/>
        </w:numPr>
        <w:tabs>
          <w:tab w:val="left" w:pos="1282"/>
        </w:tabs>
        <w:spacing w:before="90" w:after="19"/>
        <w:ind w:left="1281" w:hanging="282"/>
      </w:pPr>
      <w:hyperlink r:id="rId54">
        <w:r w:rsidR="004A7581">
          <w:rPr>
            <w:color w:val="0462C1"/>
            <w:sz w:val="24"/>
            <w:u w:val="single" w:color="0462C1"/>
          </w:rPr>
          <w:t>https://download.bitdefender.com/resources/files/Main/file/Malware_History.pdf</w:t>
        </w:r>
      </w:hyperlink>
    </w:p>
    <w:p w:rsidR="00BF7801" w:rsidRDefault="002A455B">
      <w:pPr>
        <w:pStyle w:val="BodyText"/>
        <w:spacing w:line="28" w:lineRule="exact"/>
        <w:ind w:left="971"/>
        <w:rPr>
          <w:sz w:val="2"/>
        </w:rPr>
      </w:pPr>
      <w:r>
        <w:rPr>
          <w:sz w:val="2"/>
        </w:rPr>
      </w:r>
      <w:r>
        <w:rPr>
          <w:sz w:val="2"/>
        </w:rPr>
        <w:pict>
          <v:group id="_x0000_s1079" style="width:470.95pt;height:1.45pt;mso-position-horizontal-relative:char;mso-position-vertical-relative:line" coordsize="9419,29">
            <v:rect id="_x0000_s1080" style="position:absolute;width:9419;height:29" fillcolor="black" stroked="f"/>
            <w10:anchorlock/>
          </v:group>
        </w:pict>
      </w:r>
    </w:p>
    <w:p w:rsidR="00BF7801" w:rsidRDefault="00BF7801">
      <w:pPr>
        <w:pStyle w:val="BodyText"/>
        <w:spacing w:before="4"/>
        <w:rPr>
          <w:sz w:val="16"/>
        </w:rPr>
      </w:pPr>
    </w:p>
    <w:p w:rsidR="00BF7801" w:rsidRDefault="002A455B">
      <w:pPr>
        <w:pStyle w:val="ListParagraph"/>
        <w:numPr>
          <w:ilvl w:val="0"/>
          <w:numId w:val="1"/>
        </w:numPr>
        <w:tabs>
          <w:tab w:val="left" w:pos="1282"/>
        </w:tabs>
        <w:spacing w:before="90" w:after="19"/>
        <w:ind w:right="1040" w:firstLine="0"/>
      </w:pPr>
      <w:hyperlink r:id="rId55">
        <w:r w:rsidR="004A7581">
          <w:rPr>
            <w:color w:val="0462C1"/>
            <w:spacing w:val="-1"/>
            <w:sz w:val="24"/>
            <w:u w:val="single" w:color="0462C1"/>
          </w:rPr>
          <w:t>https://www.kaspersky.com/about/press-releases/2005_viruses-for-mobile-platforms-history-</w:t>
        </w:r>
      </w:hyperlink>
      <w:hyperlink r:id="rId56">
        <w:r w:rsidR="004A7581">
          <w:rPr>
            <w:color w:val="0462C1"/>
            <w:spacing w:val="-1"/>
            <w:sz w:val="24"/>
            <w:u w:val="single" w:color="0462C1"/>
          </w:rPr>
          <w:t xml:space="preserve"> </w:t>
        </w:r>
        <w:r w:rsidR="004A7581">
          <w:rPr>
            <w:color w:val="0462C1"/>
            <w:sz w:val="24"/>
            <w:u w:val="single" w:color="0462C1"/>
          </w:rPr>
          <w:t>nd-forecasts</w:t>
        </w:r>
      </w:hyperlink>
    </w:p>
    <w:p w:rsidR="00BF7801" w:rsidRDefault="002A455B">
      <w:pPr>
        <w:pStyle w:val="BodyText"/>
        <w:spacing w:line="28" w:lineRule="exact"/>
        <w:ind w:left="971"/>
        <w:rPr>
          <w:sz w:val="2"/>
        </w:rPr>
      </w:pPr>
      <w:r>
        <w:rPr>
          <w:sz w:val="2"/>
        </w:rPr>
      </w:r>
      <w:r>
        <w:rPr>
          <w:sz w:val="2"/>
        </w:rPr>
        <w:pict>
          <v:group id="_x0000_s1077" style="width:470.95pt;height:1.45pt;mso-position-horizontal-relative:char;mso-position-vertical-relative:line" coordsize="9419,29">
            <v:rect id="_x0000_s1078" style="position:absolute;width:9419;height:29" fillcolor="black" stroked="f"/>
            <w10:anchorlock/>
          </v:group>
        </w:pict>
      </w:r>
    </w:p>
    <w:p w:rsidR="00BF7801" w:rsidRDefault="00BF7801">
      <w:pPr>
        <w:pStyle w:val="BodyText"/>
        <w:spacing w:before="4"/>
        <w:rPr>
          <w:sz w:val="16"/>
        </w:rPr>
      </w:pPr>
    </w:p>
    <w:p w:rsidR="00BF7801" w:rsidRDefault="004A7581">
      <w:pPr>
        <w:pStyle w:val="ListParagraph"/>
        <w:numPr>
          <w:ilvl w:val="0"/>
          <w:numId w:val="1"/>
        </w:numPr>
        <w:tabs>
          <w:tab w:val="left" w:pos="1327"/>
        </w:tabs>
        <w:spacing w:before="90" w:after="22"/>
        <w:ind w:right="921" w:firstLine="0"/>
        <w:rPr>
          <w:sz w:val="24"/>
        </w:rPr>
      </w:pPr>
      <w:r>
        <w:rPr>
          <w:color w:val="212121"/>
          <w:sz w:val="20"/>
        </w:rPr>
        <w:t>Raza,</w:t>
      </w:r>
      <w:r>
        <w:rPr>
          <w:color w:val="212121"/>
          <w:spacing w:val="-4"/>
          <w:sz w:val="20"/>
        </w:rPr>
        <w:t xml:space="preserve"> </w:t>
      </w:r>
      <w:r>
        <w:rPr>
          <w:color w:val="212121"/>
          <w:sz w:val="20"/>
        </w:rPr>
        <w:t>A.,</w:t>
      </w:r>
      <w:r>
        <w:rPr>
          <w:color w:val="212121"/>
          <w:spacing w:val="-4"/>
          <w:sz w:val="20"/>
        </w:rPr>
        <w:t xml:space="preserve"> </w:t>
      </w:r>
      <w:r>
        <w:rPr>
          <w:color w:val="212121"/>
          <w:sz w:val="20"/>
        </w:rPr>
        <w:t>Fatima,</w:t>
      </w:r>
      <w:r>
        <w:rPr>
          <w:color w:val="212121"/>
          <w:spacing w:val="-3"/>
          <w:sz w:val="20"/>
        </w:rPr>
        <w:t xml:space="preserve"> </w:t>
      </w:r>
      <w:r>
        <w:rPr>
          <w:color w:val="212121"/>
          <w:sz w:val="20"/>
        </w:rPr>
        <w:t>U.,</w:t>
      </w:r>
      <w:r>
        <w:rPr>
          <w:color w:val="212121"/>
          <w:spacing w:val="-4"/>
          <w:sz w:val="20"/>
        </w:rPr>
        <w:t xml:space="preserve"> </w:t>
      </w:r>
      <w:r>
        <w:rPr>
          <w:color w:val="212121"/>
          <w:sz w:val="20"/>
        </w:rPr>
        <w:t>Rafiq,</w:t>
      </w:r>
      <w:r>
        <w:rPr>
          <w:color w:val="212121"/>
          <w:spacing w:val="-4"/>
          <w:sz w:val="20"/>
        </w:rPr>
        <w:t xml:space="preserve"> </w:t>
      </w:r>
      <w:r>
        <w:rPr>
          <w:color w:val="212121"/>
          <w:sz w:val="20"/>
        </w:rPr>
        <w:t>M.,</w:t>
      </w:r>
      <w:r>
        <w:rPr>
          <w:color w:val="212121"/>
          <w:spacing w:val="-3"/>
          <w:sz w:val="20"/>
        </w:rPr>
        <w:t xml:space="preserve"> </w:t>
      </w:r>
      <w:r>
        <w:rPr>
          <w:color w:val="212121"/>
          <w:sz w:val="20"/>
        </w:rPr>
        <w:t>Ahmed,</w:t>
      </w:r>
      <w:r>
        <w:rPr>
          <w:color w:val="212121"/>
          <w:spacing w:val="-6"/>
          <w:sz w:val="20"/>
        </w:rPr>
        <w:t xml:space="preserve"> </w:t>
      </w:r>
      <w:r>
        <w:rPr>
          <w:color w:val="212121"/>
          <w:sz w:val="20"/>
        </w:rPr>
        <w:t>N.,</w:t>
      </w:r>
      <w:r>
        <w:rPr>
          <w:color w:val="212121"/>
          <w:spacing w:val="-5"/>
          <w:sz w:val="20"/>
        </w:rPr>
        <w:t xml:space="preserve"> </w:t>
      </w:r>
      <w:r>
        <w:rPr>
          <w:color w:val="212121"/>
          <w:sz w:val="20"/>
        </w:rPr>
        <w:t>Khan,</w:t>
      </w:r>
      <w:r>
        <w:rPr>
          <w:color w:val="212121"/>
          <w:spacing w:val="-6"/>
          <w:sz w:val="20"/>
        </w:rPr>
        <w:t xml:space="preserve"> </w:t>
      </w:r>
      <w:r>
        <w:rPr>
          <w:color w:val="212121"/>
          <w:sz w:val="20"/>
        </w:rPr>
        <w:t>I.,</w:t>
      </w:r>
      <w:r>
        <w:rPr>
          <w:color w:val="212121"/>
          <w:spacing w:val="-5"/>
          <w:sz w:val="20"/>
        </w:rPr>
        <w:t xml:space="preserve"> </w:t>
      </w:r>
      <w:r>
        <w:rPr>
          <w:color w:val="212121"/>
          <w:sz w:val="20"/>
        </w:rPr>
        <w:t>Nisar,</w:t>
      </w:r>
      <w:r>
        <w:rPr>
          <w:color w:val="212121"/>
          <w:spacing w:val="-4"/>
          <w:sz w:val="20"/>
        </w:rPr>
        <w:t xml:space="preserve"> </w:t>
      </w:r>
      <w:r>
        <w:rPr>
          <w:color w:val="212121"/>
          <w:sz w:val="20"/>
        </w:rPr>
        <w:t>K.</w:t>
      </w:r>
      <w:r>
        <w:rPr>
          <w:color w:val="212121"/>
          <w:spacing w:val="-4"/>
          <w:sz w:val="20"/>
        </w:rPr>
        <w:t xml:space="preserve"> </w:t>
      </w:r>
      <w:r>
        <w:rPr>
          <w:color w:val="212121"/>
          <w:sz w:val="20"/>
        </w:rPr>
        <w:t>S.,</w:t>
      </w:r>
      <w:r>
        <w:rPr>
          <w:color w:val="212121"/>
          <w:spacing w:val="-5"/>
          <w:sz w:val="20"/>
        </w:rPr>
        <w:t xml:space="preserve"> </w:t>
      </w:r>
      <w:r>
        <w:rPr>
          <w:color w:val="212121"/>
          <w:sz w:val="20"/>
        </w:rPr>
        <w:t>&amp;</w:t>
      </w:r>
      <w:r>
        <w:rPr>
          <w:color w:val="212121"/>
          <w:spacing w:val="-4"/>
          <w:sz w:val="20"/>
        </w:rPr>
        <w:t xml:space="preserve"> </w:t>
      </w:r>
      <w:r>
        <w:rPr>
          <w:color w:val="212121"/>
          <w:sz w:val="20"/>
        </w:rPr>
        <w:t>Iqbal,</w:t>
      </w:r>
      <w:r>
        <w:rPr>
          <w:color w:val="212121"/>
          <w:spacing w:val="-3"/>
          <w:sz w:val="20"/>
        </w:rPr>
        <w:t xml:space="preserve"> </w:t>
      </w:r>
      <w:r>
        <w:rPr>
          <w:color w:val="212121"/>
          <w:sz w:val="20"/>
        </w:rPr>
        <w:t>Z.</w:t>
      </w:r>
      <w:r>
        <w:rPr>
          <w:color w:val="212121"/>
          <w:spacing w:val="-4"/>
          <w:sz w:val="20"/>
        </w:rPr>
        <w:t xml:space="preserve"> </w:t>
      </w:r>
      <w:r>
        <w:rPr>
          <w:color w:val="212121"/>
          <w:sz w:val="20"/>
        </w:rPr>
        <w:t>(2021).</w:t>
      </w:r>
      <w:r>
        <w:rPr>
          <w:color w:val="212121"/>
          <w:spacing w:val="-8"/>
          <w:sz w:val="20"/>
        </w:rPr>
        <w:t xml:space="preserve"> </w:t>
      </w:r>
      <w:r>
        <w:rPr>
          <w:color w:val="212121"/>
          <w:sz w:val="20"/>
        </w:rPr>
        <w:t>Mathematical</w:t>
      </w:r>
      <w:r>
        <w:rPr>
          <w:color w:val="212121"/>
          <w:spacing w:val="-5"/>
          <w:sz w:val="20"/>
        </w:rPr>
        <w:t xml:space="preserve"> </w:t>
      </w:r>
      <w:r>
        <w:rPr>
          <w:color w:val="212121"/>
          <w:sz w:val="20"/>
        </w:rPr>
        <w:t>analysis</w:t>
      </w:r>
      <w:r>
        <w:rPr>
          <w:color w:val="212121"/>
          <w:spacing w:val="-5"/>
          <w:sz w:val="20"/>
        </w:rPr>
        <w:t xml:space="preserve"> </w:t>
      </w:r>
      <w:r>
        <w:rPr>
          <w:color w:val="212121"/>
          <w:sz w:val="20"/>
        </w:rPr>
        <w:t xml:space="preserve">and design of the nonstandard computational method for an epidemic model of computer virus with delay effect: application of mathematical biology in computer science. </w:t>
      </w:r>
      <w:r>
        <w:rPr>
          <w:i/>
          <w:color w:val="212121"/>
          <w:sz w:val="20"/>
        </w:rPr>
        <w:t>Results in Physics</w:t>
      </w:r>
      <w:r>
        <w:rPr>
          <w:color w:val="212121"/>
          <w:sz w:val="20"/>
        </w:rPr>
        <w:t xml:space="preserve">, </w:t>
      </w:r>
      <w:r>
        <w:rPr>
          <w:i/>
          <w:color w:val="212121"/>
          <w:sz w:val="20"/>
        </w:rPr>
        <w:t>21</w:t>
      </w:r>
      <w:r>
        <w:rPr>
          <w:color w:val="212121"/>
          <w:sz w:val="20"/>
        </w:rPr>
        <w:t>, 103750.</w:t>
      </w:r>
      <w:r>
        <w:rPr>
          <w:color w:val="0462C1"/>
          <w:sz w:val="20"/>
          <w:u w:val="single" w:color="0462C1"/>
        </w:rPr>
        <w:t xml:space="preserve"> </w:t>
      </w:r>
      <w:hyperlink r:id="rId57">
        <w:r>
          <w:rPr>
            <w:color w:val="0462C1"/>
            <w:sz w:val="24"/>
            <w:u w:val="single" w:color="0462C1"/>
          </w:rPr>
          <w:t>https://www.degruyter.com/document/doi/10.1515/ijnsns-2019-0063/html</w:t>
        </w:r>
      </w:hyperlink>
    </w:p>
    <w:p w:rsidR="00BF7801" w:rsidRDefault="002A455B">
      <w:pPr>
        <w:pStyle w:val="BodyText"/>
        <w:spacing w:line="28" w:lineRule="exact"/>
        <w:ind w:left="971"/>
        <w:rPr>
          <w:sz w:val="2"/>
        </w:rPr>
      </w:pPr>
      <w:r>
        <w:rPr>
          <w:sz w:val="2"/>
        </w:rPr>
      </w:r>
      <w:r>
        <w:rPr>
          <w:sz w:val="2"/>
        </w:rPr>
        <w:pict>
          <v:group id="_x0000_s1075" style="width:470.95pt;height:1.45pt;mso-position-horizontal-relative:char;mso-position-vertical-relative:line" coordsize="9419,29">
            <v:rect id="_x0000_s1076" style="position:absolute;width:9419;height:29" fillcolor="black" stroked="f"/>
            <w10:anchorlock/>
          </v:group>
        </w:pict>
      </w:r>
    </w:p>
    <w:p w:rsidR="00BF7801" w:rsidRDefault="00BF7801">
      <w:pPr>
        <w:pStyle w:val="BodyText"/>
        <w:spacing w:before="2"/>
        <w:rPr>
          <w:sz w:val="16"/>
        </w:rPr>
      </w:pPr>
    </w:p>
    <w:p w:rsidR="00BF7801" w:rsidRDefault="004A7581">
      <w:pPr>
        <w:pStyle w:val="ListParagraph"/>
        <w:numPr>
          <w:ilvl w:val="0"/>
          <w:numId w:val="1"/>
        </w:numPr>
        <w:tabs>
          <w:tab w:val="left" w:pos="1282"/>
        </w:tabs>
        <w:spacing w:before="90" w:after="19"/>
        <w:ind w:right="913" w:firstLine="0"/>
      </w:pPr>
      <w:r>
        <w:rPr>
          <w:color w:val="212121"/>
          <w:sz w:val="20"/>
        </w:rPr>
        <w:t xml:space="preserve">Nedeljkovic, Dusan, and Zivana Jakovljevic. "CNN based method for the development of cyber-attacks detection algorithms in industrial control systems." </w:t>
      </w:r>
      <w:r>
        <w:rPr>
          <w:i/>
          <w:color w:val="212121"/>
          <w:sz w:val="20"/>
        </w:rPr>
        <w:t xml:space="preserve">Computers &amp; Security </w:t>
      </w:r>
      <w:r>
        <w:rPr>
          <w:color w:val="212121"/>
          <w:sz w:val="20"/>
        </w:rPr>
        <w:t>114 (2022): 102585.</w:t>
      </w:r>
      <w:r>
        <w:rPr>
          <w:color w:val="0462C1"/>
          <w:sz w:val="20"/>
          <w:u w:val="single" w:color="0462C1"/>
        </w:rPr>
        <w:t xml:space="preserve"> </w:t>
      </w:r>
      <w:hyperlink r:id="rId58">
        <w:r>
          <w:rPr>
            <w:color w:val="0462C1"/>
            <w:sz w:val="24"/>
            <w:u w:val="single" w:color="0462C1"/>
          </w:rPr>
          <w:t>https://www.computer.org/csdl/magazine/co/2021/10/09548104/1x9TEOGAlNe</w:t>
        </w:r>
      </w:hyperlink>
    </w:p>
    <w:p w:rsidR="00BF7801" w:rsidRDefault="002A455B">
      <w:pPr>
        <w:pStyle w:val="BodyText"/>
        <w:spacing w:line="28" w:lineRule="exact"/>
        <w:ind w:left="971"/>
        <w:rPr>
          <w:sz w:val="2"/>
        </w:rPr>
      </w:pPr>
      <w:r>
        <w:rPr>
          <w:sz w:val="2"/>
        </w:rPr>
      </w:r>
      <w:r>
        <w:rPr>
          <w:sz w:val="2"/>
        </w:rPr>
        <w:pict>
          <v:group id="_x0000_s1073" style="width:470.95pt;height:1.45pt;mso-position-horizontal-relative:char;mso-position-vertical-relative:line" coordsize="9419,29">
            <v:rect id="_x0000_s1074" style="position:absolute;width:9419;height:29" fillcolor="black" stroked="f"/>
            <w10:anchorlock/>
          </v:group>
        </w:pict>
      </w:r>
    </w:p>
    <w:p w:rsidR="00BF7801" w:rsidRDefault="00BF7801">
      <w:pPr>
        <w:pStyle w:val="BodyText"/>
        <w:spacing w:before="5"/>
        <w:rPr>
          <w:sz w:val="12"/>
        </w:rPr>
      </w:pPr>
    </w:p>
    <w:p w:rsidR="00BF7801" w:rsidRDefault="004A7581">
      <w:pPr>
        <w:pStyle w:val="ListParagraph"/>
        <w:numPr>
          <w:ilvl w:val="0"/>
          <w:numId w:val="1"/>
        </w:numPr>
        <w:tabs>
          <w:tab w:val="left" w:pos="1279"/>
        </w:tabs>
        <w:spacing w:before="91" w:after="18"/>
        <w:ind w:right="927" w:firstLine="0"/>
        <w:rPr>
          <w:color w:val="212121"/>
          <w:sz w:val="20"/>
        </w:rPr>
      </w:pPr>
      <w:r>
        <w:rPr>
          <w:color w:val="212121"/>
          <w:sz w:val="20"/>
        </w:rPr>
        <w:t>Cassano,</w:t>
      </w:r>
      <w:r>
        <w:rPr>
          <w:color w:val="212121"/>
          <w:spacing w:val="-9"/>
          <w:sz w:val="20"/>
        </w:rPr>
        <w:t xml:space="preserve"> </w:t>
      </w:r>
      <w:r>
        <w:rPr>
          <w:color w:val="212121"/>
          <w:sz w:val="20"/>
        </w:rPr>
        <w:t>L.,</w:t>
      </w:r>
      <w:r>
        <w:rPr>
          <w:color w:val="212121"/>
          <w:spacing w:val="-9"/>
          <w:sz w:val="20"/>
        </w:rPr>
        <w:t xml:space="preserve"> </w:t>
      </w:r>
      <w:r>
        <w:rPr>
          <w:color w:val="212121"/>
          <w:sz w:val="20"/>
        </w:rPr>
        <w:t>Iamundo,</w:t>
      </w:r>
      <w:r>
        <w:rPr>
          <w:color w:val="212121"/>
          <w:spacing w:val="-9"/>
          <w:sz w:val="20"/>
        </w:rPr>
        <w:t xml:space="preserve"> </w:t>
      </w:r>
      <w:r>
        <w:rPr>
          <w:color w:val="212121"/>
          <w:sz w:val="20"/>
        </w:rPr>
        <w:t>M.,</w:t>
      </w:r>
      <w:r>
        <w:rPr>
          <w:color w:val="212121"/>
          <w:spacing w:val="-10"/>
          <w:sz w:val="20"/>
        </w:rPr>
        <w:t xml:space="preserve"> </w:t>
      </w:r>
      <w:r>
        <w:rPr>
          <w:color w:val="212121"/>
          <w:sz w:val="20"/>
        </w:rPr>
        <w:t>Lopez,</w:t>
      </w:r>
      <w:r>
        <w:rPr>
          <w:color w:val="212121"/>
          <w:spacing w:val="-9"/>
          <w:sz w:val="20"/>
        </w:rPr>
        <w:t xml:space="preserve"> </w:t>
      </w:r>
      <w:r>
        <w:rPr>
          <w:color w:val="212121"/>
          <w:sz w:val="20"/>
        </w:rPr>
        <w:t>T.A.,</w:t>
      </w:r>
      <w:r>
        <w:rPr>
          <w:color w:val="212121"/>
          <w:spacing w:val="-11"/>
          <w:sz w:val="20"/>
        </w:rPr>
        <w:t xml:space="preserve"> </w:t>
      </w:r>
      <w:r>
        <w:rPr>
          <w:color w:val="212121"/>
          <w:sz w:val="20"/>
        </w:rPr>
        <w:t>Nazzari,</w:t>
      </w:r>
      <w:r>
        <w:rPr>
          <w:color w:val="212121"/>
          <w:spacing w:val="-9"/>
          <w:sz w:val="20"/>
        </w:rPr>
        <w:t xml:space="preserve"> </w:t>
      </w:r>
      <w:r>
        <w:rPr>
          <w:color w:val="212121"/>
          <w:sz w:val="20"/>
        </w:rPr>
        <w:t>A.</w:t>
      </w:r>
      <w:r>
        <w:rPr>
          <w:color w:val="212121"/>
          <w:spacing w:val="-8"/>
          <w:sz w:val="20"/>
        </w:rPr>
        <w:t xml:space="preserve"> </w:t>
      </w:r>
      <w:r>
        <w:rPr>
          <w:color w:val="212121"/>
          <w:sz w:val="20"/>
        </w:rPr>
        <w:t>and</w:t>
      </w:r>
      <w:r>
        <w:rPr>
          <w:color w:val="212121"/>
          <w:spacing w:val="-11"/>
          <w:sz w:val="20"/>
        </w:rPr>
        <w:t xml:space="preserve"> </w:t>
      </w:r>
      <w:r>
        <w:rPr>
          <w:color w:val="212121"/>
          <w:sz w:val="20"/>
        </w:rPr>
        <w:t>Di</w:t>
      </w:r>
      <w:r>
        <w:rPr>
          <w:color w:val="212121"/>
          <w:spacing w:val="-9"/>
          <w:sz w:val="20"/>
        </w:rPr>
        <w:t xml:space="preserve"> </w:t>
      </w:r>
      <w:r>
        <w:rPr>
          <w:color w:val="212121"/>
          <w:sz w:val="20"/>
        </w:rPr>
        <w:t>Natale,</w:t>
      </w:r>
      <w:r>
        <w:rPr>
          <w:color w:val="212121"/>
          <w:spacing w:val="-9"/>
          <w:sz w:val="20"/>
        </w:rPr>
        <w:t xml:space="preserve"> </w:t>
      </w:r>
      <w:r>
        <w:rPr>
          <w:color w:val="212121"/>
          <w:sz w:val="20"/>
        </w:rPr>
        <w:t>G.,</w:t>
      </w:r>
      <w:r>
        <w:rPr>
          <w:color w:val="212121"/>
          <w:spacing w:val="-8"/>
          <w:sz w:val="20"/>
        </w:rPr>
        <w:t xml:space="preserve"> </w:t>
      </w:r>
      <w:r>
        <w:rPr>
          <w:color w:val="212121"/>
          <w:sz w:val="20"/>
        </w:rPr>
        <w:t>2022.</w:t>
      </w:r>
      <w:r>
        <w:rPr>
          <w:color w:val="212121"/>
          <w:spacing w:val="-9"/>
          <w:sz w:val="20"/>
        </w:rPr>
        <w:t xml:space="preserve"> </w:t>
      </w:r>
      <w:r>
        <w:rPr>
          <w:color w:val="212121"/>
          <w:sz w:val="20"/>
        </w:rPr>
        <w:t>DETON:</w:t>
      </w:r>
      <w:r>
        <w:rPr>
          <w:color w:val="212121"/>
          <w:spacing w:val="-11"/>
          <w:sz w:val="20"/>
        </w:rPr>
        <w:t xml:space="preserve"> </w:t>
      </w:r>
      <w:r>
        <w:rPr>
          <w:color w:val="212121"/>
          <w:sz w:val="20"/>
        </w:rPr>
        <w:t>DEfeating</w:t>
      </w:r>
      <w:r>
        <w:rPr>
          <w:color w:val="212121"/>
          <w:spacing w:val="-8"/>
          <w:sz w:val="20"/>
        </w:rPr>
        <w:t xml:space="preserve"> </w:t>
      </w:r>
      <w:r>
        <w:rPr>
          <w:color w:val="212121"/>
          <w:sz w:val="20"/>
        </w:rPr>
        <w:t>hardware</w:t>
      </w:r>
      <w:r>
        <w:rPr>
          <w:color w:val="212121"/>
          <w:spacing w:val="-9"/>
          <w:sz w:val="20"/>
        </w:rPr>
        <w:t xml:space="preserve"> </w:t>
      </w:r>
      <w:r>
        <w:rPr>
          <w:color w:val="212121"/>
          <w:sz w:val="20"/>
        </w:rPr>
        <w:t xml:space="preserve">Trojan horses in microprocessors through software ObfuscatioN. </w:t>
      </w:r>
      <w:r>
        <w:rPr>
          <w:i/>
          <w:color w:val="212121"/>
          <w:sz w:val="20"/>
        </w:rPr>
        <w:t>Journal of Systems Architecture</w:t>
      </w:r>
      <w:r>
        <w:rPr>
          <w:color w:val="212121"/>
          <w:sz w:val="20"/>
        </w:rPr>
        <w:t>, p.102592.</w:t>
      </w:r>
      <w:hyperlink r:id="rId59">
        <w:r>
          <w:rPr>
            <w:color w:val="0462C1"/>
            <w:sz w:val="20"/>
            <w:u w:val="single" w:color="0462C1"/>
          </w:rPr>
          <w:t xml:space="preserve"> https://www.tandfonline.com/doi/abs/10.1080/10643389.2020.1845531</w:t>
        </w:r>
      </w:hyperlink>
    </w:p>
    <w:p w:rsidR="00BF7801" w:rsidRDefault="002A455B">
      <w:pPr>
        <w:pStyle w:val="BodyText"/>
        <w:spacing w:line="28" w:lineRule="exact"/>
        <w:ind w:left="971"/>
        <w:rPr>
          <w:sz w:val="2"/>
        </w:rPr>
      </w:pPr>
      <w:r>
        <w:rPr>
          <w:sz w:val="2"/>
        </w:rPr>
      </w:r>
      <w:r>
        <w:rPr>
          <w:sz w:val="2"/>
        </w:rPr>
        <w:pict>
          <v:group id="_x0000_s1071" style="width:470.95pt;height:1.45pt;mso-position-horizontal-relative:char;mso-position-vertical-relative:line" coordsize="9419,29">
            <v:rect id="_x0000_s1072" style="position:absolute;width:9419;height:29" fillcolor="black" stroked="f"/>
            <w10:anchorlock/>
          </v:group>
        </w:pict>
      </w:r>
    </w:p>
    <w:p w:rsidR="00BF7801" w:rsidRDefault="00BF7801">
      <w:pPr>
        <w:pStyle w:val="BodyText"/>
        <w:spacing w:before="5"/>
        <w:rPr>
          <w:sz w:val="12"/>
        </w:rPr>
      </w:pPr>
    </w:p>
    <w:p w:rsidR="00BF7801" w:rsidRDefault="004A7581">
      <w:pPr>
        <w:pStyle w:val="ListParagraph"/>
        <w:numPr>
          <w:ilvl w:val="0"/>
          <w:numId w:val="1"/>
        </w:numPr>
        <w:tabs>
          <w:tab w:val="left" w:pos="1378"/>
        </w:tabs>
        <w:spacing w:before="91"/>
        <w:ind w:right="914" w:firstLine="0"/>
        <w:rPr>
          <w:color w:val="212121"/>
          <w:sz w:val="20"/>
        </w:rPr>
      </w:pPr>
      <w:r>
        <w:rPr>
          <w:color w:val="212121"/>
          <w:sz w:val="20"/>
        </w:rPr>
        <w:t>Datta,</w:t>
      </w:r>
      <w:r>
        <w:rPr>
          <w:color w:val="212121"/>
          <w:spacing w:val="-11"/>
          <w:sz w:val="20"/>
        </w:rPr>
        <w:t xml:space="preserve"> </w:t>
      </w:r>
      <w:r>
        <w:rPr>
          <w:color w:val="212121"/>
          <w:sz w:val="20"/>
        </w:rPr>
        <w:t>P.M.,</w:t>
      </w:r>
      <w:r>
        <w:rPr>
          <w:color w:val="212121"/>
          <w:spacing w:val="-13"/>
          <w:sz w:val="20"/>
        </w:rPr>
        <w:t xml:space="preserve"> </w:t>
      </w:r>
      <w:r>
        <w:rPr>
          <w:color w:val="212121"/>
          <w:sz w:val="20"/>
        </w:rPr>
        <w:t>2022.</w:t>
      </w:r>
      <w:r>
        <w:rPr>
          <w:color w:val="212121"/>
          <w:spacing w:val="-10"/>
          <w:sz w:val="20"/>
        </w:rPr>
        <w:t xml:space="preserve"> </w:t>
      </w:r>
      <w:r>
        <w:rPr>
          <w:color w:val="212121"/>
          <w:sz w:val="20"/>
        </w:rPr>
        <w:t>Cybersecurity</w:t>
      </w:r>
      <w:r>
        <w:rPr>
          <w:color w:val="212121"/>
          <w:spacing w:val="-11"/>
          <w:sz w:val="20"/>
        </w:rPr>
        <w:t xml:space="preserve"> </w:t>
      </w:r>
      <w:r>
        <w:rPr>
          <w:color w:val="212121"/>
          <w:sz w:val="20"/>
        </w:rPr>
        <w:t>Threats:</w:t>
      </w:r>
      <w:r>
        <w:rPr>
          <w:color w:val="212121"/>
          <w:spacing w:val="-12"/>
          <w:sz w:val="20"/>
        </w:rPr>
        <w:t xml:space="preserve"> </w:t>
      </w:r>
      <w:r>
        <w:rPr>
          <w:color w:val="212121"/>
          <w:sz w:val="20"/>
        </w:rPr>
        <w:t>Malware</w:t>
      </w:r>
      <w:r>
        <w:rPr>
          <w:color w:val="212121"/>
          <w:spacing w:val="-11"/>
          <w:sz w:val="20"/>
        </w:rPr>
        <w:t xml:space="preserve"> </w:t>
      </w:r>
      <w:r>
        <w:rPr>
          <w:color w:val="212121"/>
          <w:sz w:val="20"/>
        </w:rPr>
        <w:t>in</w:t>
      </w:r>
      <w:r>
        <w:rPr>
          <w:color w:val="212121"/>
          <w:spacing w:val="-10"/>
          <w:sz w:val="20"/>
        </w:rPr>
        <w:t xml:space="preserve"> </w:t>
      </w:r>
      <w:r>
        <w:rPr>
          <w:color w:val="212121"/>
          <w:sz w:val="20"/>
        </w:rPr>
        <w:t>the</w:t>
      </w:r>
      <w:r>
        <w:rPr>
          <w:color w:val="212121"/>
          <w:spacing w:val="-11"/>
          <w:sz w:val="20"/>
        </w:rPr>
        <w:t xml:space="preserve"> </w:t>
      </w:r>
      <w:r>
        <w:rPr>
          <w:color w:val="212121"/>
          <w:sz w:val="20"/>
        </w:rPr>
        <w:t>Code.</w:t>
      </w:r>
      <w:r>
        <w:rPr>
          <w:color w:val="212121"/>
          <w:spacing w:val="-11"/>
          <w:sz w:val="20"/>
        </w:rPr>
        <w:t xml:space="preserve"> </w:t>
      </w:r>
      <w:r>
        <w:rPr>
          <w:color w:val="212121"/>
          <w:sz w:val="20"/>
        </w:rPr>
        <w:t>In</w:t>
      </w:r>
      <w:r>
        <w:rPr>
          <w:color w:val="212121"/>
          <w:spacing w:val="2"/>
          <w:sz w:val="20"/>
        </w:rPr>
        <w:t xml:space="preserve"> </w:t>
      </w:r>
      <w:r>
        <w:rPr>
          <w:i/>
          <w:color w:val="212121"/>
          <w:sz w:val="20"/>
        </w:rPr>
        <w:t>Global</w:t>
      </w:r>
      <w:r>
        <w:rPr>
          <w:i/>
          <w:color w:val="212121"/>
          <w:spacing w:val="-11"/>
          <w:sz w:val="20"/>
        </w:rPr>
        <w:t xml:space="preserve"> </w:t>
      </w:r>
      <w:r>
        <w:rPr>
          <w:i/>
          <w:color w:val="212121"/>
          <w:sz w:val="20"/>
        </w:rPr>
        <w:t>Technology</w:t>
      </w:r>
      <w:r>
        <w:rPr>
          <w:i/>
          <w:color w:val="212121"/>
          <w:spacing w:val="-16"/>
          <w:sz w:val="20"/>
        </w:rPr>
        <w:t xml:space="preserve"> </w:t>
      </w:r>
      <w:r>
        <w:rPr>
          <w:i/>
          <w:color w:val="212121"/>
          <w:sz w:val="20"/>
        </w:rPr>
        <w:t>Management</w:t>
      </w:r>
      <w:r>
        <w:rPr>
          <w:i/>
          <w:color w:val="212121"/>
          <w:spacing w:val="-13"/>
          <w:sz w:val="20"/>
        </w:rPr>
        <w:t xml:space="preserve"> </w:t>
      </w:r>
      <w:r>
        <w:rPr>
          <w:i/>
          <w:color w:val="212121"/>
          <w:sz w:val="20"/>
        </w:rPr>
        <w:t>4.0</w:t>
      </w:r>
      <w:r>
        <w:rPr>
          <w:i/>
          <w:color w:val="212121"/>
          <w:spacing w:val="2"/>
          <w:sz w:val="20"/>
        </w:rPr>
        <w:t xml:space="preserve"> </w:t>
      </w:r>
      <w:r>
        <w:rPr>
          <w:color w:val="212121"/>
          <w:sz w:val="20"/>
        </w:rPr>
        <w:t>(pp.</w:t>
      </w:r>
      <w:r>
        <w:rPr>
          <w:color w:val="212121"/>
          <w:spacing w:val="-12"/>
          <w:sz w:val="20"/>
        </w:rPr>
        <w:t xml:space="preserve"> </w:t>
      </w:r>
      <w:r>
        <w:rPr>
          <w:color w:val="212121"/>
          <w:sz w:val="20"/>
        </w:rPr>
        <w:t>155- 170). Palgrave Macmillan,</w:t>
      </w:r>
      <w:r>
        <w:rPr>
          <w:color w:val="212121"/>
          <w:spacing w:val="-3"/>
          <w:sz w:val="20"/>
        </w:rPr>
        <w:t xml:space="preserve"> </w:t>
      </w:r>
      <w:r>
        <w:rPr>
          <w:color w:val="212121"/>
          <w:sz w:val="20"/>
        </w:rPr>
        <w:t>Cham.</w:t>
      </w:r>
    </w:p>
    <w:p w:rsidR="00BF7801" w:rsidRDefault="002A455B">
      <w:pPr>
        <w:spacing w:before="1" w:after="17"/>
        <w:ind w:left="1000"/>
        <w:rPr>
          <w:sz w:val="20"/>
        </w:rPr>
      </w:pPr>
      <w:hyperlink r:id="rId60">
        <w:r w:rsidR="004A7581">
          <w:rPr>
            <w:color w:val="0462C1"/>
            <w:sz w:val="20"/>
            <w:u w:val="single" w:color="0462C1"/>
          </w:rPr>
          <w:t>https://link.springer.com/chapter/10.1007/978-3-030-96929-5_10</w:t>
        </w:r>
      </w:hyperlink>
    </w:p>
    <w:p w:rsidR="00BF7801" w:rsidRDefault="002A455B">
      <w:pPr>
        <w:pStyle w:val="BodyText"/>
        <w:spacing w:line="28" w:lineRule="exact"/>
        <w:ind w:left="971"/>
        <w:rPr>
          <w:sz w:val="2"/>
        </w:rPr>
      </w:pPr>
      <w:r>
        <w:rPr>
          <w:sz w:val="2"/>
        </w:rPr>
      </w:r>
      <w:r>
        <w:rPr>
          <w:sz w:val="2"/>
        </w:rPr>
        <w:pict>
          <v:group id="_x0000_s1069" style="width:470.95pt;height:1.45pt;mso-position-horizontal-relative:char;mso-position-vertical-relative:line" coordsize="9419,29">
            <v:rect id="_x0000_s1070" style="position:absolute;width:9419;height:29" fillcolor="black" stroked="f"/>
            <w10:anchorlock/>
          </v:group>
        </w:pict>
      </w:r>
    </w:p>
    <w:p w:rsidR="00BF7801" w:rsidRDefault="00BF7801">
      <w:pPr>
        <w:pStyle w:val="BodyText"/>
        <w:rPr>
          <w:sz w:val="20"/>
        </w:rPr>
      </w:pPr>
    </w:p>
    <w:p w:rsidR="00BF7801" w:rsidRDefault="00BF7801">
      <w:pPr>
        <w:pStyle w:val="BodyText"/>
        <w:rPr>
          <w:sz w:val="20"/>
        </w:rPr>
      </w:pPr>
    </w:p>
    <w:p w:rsidR="00BF7801" w:rsidRDefault="00BF7801">
      <w:pPr>
        <w:pStyle w:val="BodyText"/>
        <w:spacing w:before="4"/>
        <w:rPr>
          <w:sz w:val="20"/>
        </w:rPr>
      </w:pPr>
    </w:p>
    <w:p w:rsidR="00BF7801" w:rsidRDefault="004A7581">
      <w:pPr>
        <w:pStyle w:val="ListParagraph"/>
        <w:numPr>
          <w:ilvl w:val="0"/>
          <w:numId w:val="1"/>
        </w:numPr>
        <w:tabs>
          <w:tab w:val="left" w:pos="1451"/>
        </w:tabs>
        <w:spacing w:before="1"/>
        <w:ind w:right="920" w:firstLine="0"/>
        <w:rPr>
          <w:color w:val="212121"/>
          <w:sz w:val="20"/>
        </w:rPr>
      </w:pPr>
      <w:r>
        <w:rPr>
          <w:color w:val="212121"/>
          <w:sz w:val="20"/>
        </w:rPr>
        <w:t>REISINGER, P.P., THROUGH THE SPYING-GLASS: DATA PRIVACY CONCERNS REGARDING MOBILE SPYWARE</w:t>
      </w:r>
      <w:r>
        <w:rPr>
          <w:color w:val="212121"/>
          <w:spacing w:val="-1"/>
          <w:sz w:val="20"/>
        </w:rPr>
        <w:t xml:space="preserve"> </w:t>
      </w:r>
      <w:r>
        <w:rPr>
          <w:color w:val="212121"/>
          <w:sz w:val="20"/>
        </w:rPr>
        <w:t>APPS.</w:t>
      </w:r>
    </w:p>
    <w:p w:rsidR="00BF7801" w:rsidRDefault="002A455B">
      <w:pPr>
        <w:spacing w:after="17"/>
        <w:ind w:left="1000"/>
        <w:rPr>
          <w:sz w:val="20"/>
        </w:rPr>
      </w:pPr>
      <w:hyperlink r:id="rId61">
        <w:r w:rsidR="004A7581">
          <w:rPr>
            <w:color w:val="0462C1"/>
            <w:sz w:val="20"/>
            <w:u w:val="single" w:color="0462C1"/>
          </w:rPr>
          <w:t>https://bciptf.org/wp-content/uploads/2022/04/Reisinger_Through-the-Spying-Glass.pdf</w:t>
        </w:r>
      </w:hyperlink>
    </w:p>
    <w:p w:rsidR="00BF7801" w:rsidRDefault="002A455B">
      <w:pPr>
        <w:pStyle w:val="BodyText"/>
        <w:spacing w:line="28" w:lineRule="exact"/>
        <w:ind w:left="971"/>
        <w:rPr>
          <w:sz w:val="2"/>
        </w:rPr>
      </w:pPr>
      <w:r>
        <w:rPr>
          <w:sz w:val="2"/>
        </w:rPr>
      </w:r>
      <w:r>
        <w:rPr>
          <w:sz w:val="2"/>
        </w:rPr>
        <w:pict>
          <v:group id="_x0000_s1067" style="width:470.95pt;height:1.45pt;mso-position-horizontal-relative:char;mso-position-vertical-relative:line" coordsize="9419,29">
            <v:rect id="_x0000_s1068" style="position:absolute;width:9419;height:29" fillcolor="black" stroked="f"/>
            <w10:anchorlock/>
          </v:group>
        </w:pict>
      </w:r>
    </w:p>
    <w:p w:rsidR="00BF7801" w:rsidRDefault="004A7581">
      <w:pPr>
        <w:pStyle w:val="ListParagraph"/>
        <w:numPr>
          <w:ilvl w:val="0"/>
          <w:numId w:val="1"/>
        </w:numPr>
        <w:tabs>
          <w:tab w:val="left" w:pos="1425"/>
        </w:tabs>
        <w:spacing w:before="3"/>
        <w:ind w:left="1424" w:hanging="425"/>
        <w:rPr>
          <w:color w:val="212121"/>
          <w:sz w:val="20"/>
        </w:rPr>
      </w:pPr>
      <w:r>
        <w:rPr>
          <w:color w:val="212121"/>
          <w:sz w:val="20"/>
        </w:rPr>
        <w:t>Hernandez-Suarez,</w:t>
      </w:r>
      <w:r>
        <w:rPr>
          <w:color w:val="212121"/>
          <w:spacing w:val="37"/>
          <w:sz w:val="20"/>
        </w:rPr>
        <w:t xml:space="preserve"> </w:t>
      </w:r>
      <w:r>
        <w:rPr>
          <w:color w:val="212121"/>
          <w:sz w:val="20"/>
        </w:rPr>
        <w:t>Aldo,</w:t>
      </w:r>
      <w:r>
        <w:rPr>
          <w:color w:val="212121"/>
          <w:spacing w:val="38"/>
          <w:sz w:val="20"/>
        </w:rPr>
        <w:t xml:space="preserve"> </w:t>
      </w:r>
      <w:r>
        <w:rPr>
          <w:color w:val="212121"/>
          <w:sz w:val="20"/>
        </w:rPr>
        <w:t>Gabriel</w:t>
      </w:r>
      <w:r>
        <w:rPr>
          <w:color w:val="212121"/>
          <w:spacing w:val="37"/>
          <w:sz w:val="20"/>
        </w:rPr>
        <w:t xml:space="preserve"> </w:t>
      </w:r>
      <w:r>
        <w:rPr>
          <w:color w:val="212121"/>
          <w:sz w:val="20"/>
        </w:rPr>
        <w:t>Sanchez-Perez,</w:t>
      </w:r>
      <w:r>
        <w:rPr>
          <w:color w:val="212121"/>
          <w:spacing w:val="37"/>
          <w:sz w:val="20"/>
        </w:rPr>
        <w:t xml:space="preserve"> </w:t>
      </w:r>
      <w:r>
        <w:rPr>
          <w:color w:val="212121"/>
          <w:sz w:val="20"/>
        </w:rPr>
        <w:t>Linda</w:t>
      </w:r>
      <w:r>
        <w:rPr>
          <w:color w:val="212121"/>
          <w:spacing w:val="38"/>
          <w:sz w:val="20"/>
        </w:rPr>
        <w:t xml:space="preserve"> </w:t>
      </w:r>
      <w:r>
        <w:rPr>
          <w:color w:val="212121"/>
          <w:sz w:val="20"/>
        </w:rPr>
        <w:t>K.</w:t>
      </w:r>
      <w:r>
        <w:rPr>
          <w:color w:val="212121"/>
          <w:spacing w:val="38"/>
          <w:sz w:val="20"/>
        </w:rPr>
        <w:t xml:space="preserve"> </w:t>
      </w:r>
      <w:r>
        <w:rPr>
          <w:color w:val="212121"/>
          <w:sz w:val="20"/>
        </w:rPr>
        <w:t>Toscano-Medina,</w:t>
      </w:r>
      <w:r>
        <w:rPr>
          <w:color w:val="212121"/>
          <w:spacing w:val="37"/>
          <w:sz w:val="20"/>
        </w:rPr>
        <w:t xml:space="preserve"> </w:t>
      </w:r>
      <w:r>
        <w:rPr>
          <w:color w:val="212121"/>
          <w:sz w:val="20"/>
        </w:rPr>
        <w:t>Jesus</w:t>
      </w:r>
      <w:r>
        <w:rPr>
          <w:color w:val="212121"/>
          <w:spacing w:val="37"/>
          <w:sz w:val="20"/>
        </w:rPr>
        <w:t xml:space="preserve"> </w:t>
      </w:r>
      <w:r>
        <w:rPr>
          <w:color w:val="212121"/>
          <w:sz w:val="20"/>
        </w:rPr>
        <w:t>Olivares-Mercado,</w:t>
      </w:r>
      <w:r>
        <w:rPr>
          <w:color w:val="212121"/>
          <w:spacing w:val="38"/>
          <w:sz w:val="20"/>
        </w:rPr>
        <w:t xml:space="preserve"> </w:t>
      </w:r>
      <w:r>
        <w:rPr>
          <w:color w:val="212121"/>
          <w:sz w:val="20"/>
        </w:rPr>
        <w:t>Jose</w:t>
      </w:r>
    </w:p>
    <w:p w:rsidR="00BF7801" w:rsidRDefault="00BF7801">
      <w:pPr>
        <w:rPr>
          <w:sz w:val="20"/>
        </w:rPr>
        <w:sectPr w:rsidR="00BF7801">
          <w:pgSz w:w="12240" w:h="15840"/>
          <w:pgMar w:top="1440" w:right="520" w:bottom="280" w:left="440" w:header="720" w:footer="720" w:gutter="0"/>
          <w:cols w:space="720"/>
        </w:sectPr>
      </w:pPr>
    </w:p>
    <w:p w:rsidR="00BF7801" w:rsidRDefault="002A455B">
      <w:pPr>
        <w:spacing w:before="61" w:after="19"/>
        <w:ind w:left="1000" w:right="924"/>
        <w:rPr>
          <w:sz w:val="20"/>
        </w:rPr>
      </w:pPr>
      <w:r>
        <w:lastRenderedPageBreak/>
        <w:pict>
          <v:rect id="_x0000_s1066" style="position:absolute;left:0;text-align:left;margin-left:1in;margin-top:47.9pt;width:467.7pt;height:.5pt;z-index:-16681984;mso-position-horizontal-relative:page" fillcolor="#0462c1" stroked="f">
            <w10:wrap anchorx="page"/>
          </v:rect>
        </w:pict>
      </w:r>
      <w:r w:rsidR="004A7581">
        <w:rPr>
          <w:color w:val="212121"/>
          <w:sz w:val="20"/>
        </w:rPr>
        <w:t xml:space="preserve">Portillo-Portilo, Juan-Gerardo Avalos, and Luis Javier García Villalba. "Detecting Cryptojacking Web Threats: An Approach with Autoencoders and Deep Dense Neural Networks." </w:t>
      </w:r>
      <w:r w:rsidR="004A7581">
        <w:rPr>
          <w:i/>
          <w:color w:val="212121"/>
          <w:sz w:val="20"/>
        </w:rPr>
        <w:t xml:space="preserve">Applied Sciences </w:t>
      </w:r>
      <w:r w:rsidR="004A7581">
        <w:rPr>
          <w:color w:val="212121"/>
          <w:sz w:val="20"/>
        </w:rPr>
        <w:t xml:space="preserve">12, no. 7 (2022): 3234. </w:t>
      </w:r>
      <w:hyperlink r:id="rId62">
        <w:r w:rsidR="004A7581">
          <w:rPr>
            <w:color w:val="0462C1"/>
            <w:sz w:val="20"/>
            <w:u w:val="single" w:color="0462C1"/>
          </w:rPr>
          <w:t>https://www.researchgate.net/profile/Jithin-Joy-</w:t>
        </w:r>
      </w:hyperlink>
      <w:r w:rsidR="004A7581">
        <w:rPr>
          <w:color w:val="0462C1"/>
          <w:sz w:val="20"/>
        </w:rPr>
        <w:t xml:space="preserve"> </w:t>
      </w:r>
      <w:hyperlink r:id="rId63">
        <w:r w:rsidR="004A7581">
          <w:rPr>
            <w:color w:val="0462C1"/>
            <w:w w:val="95"/>
            <w:sz w:val="20"/>
          </w:rPr>
          <w:t>4/publication/357973796_Implication_of_the_cyber_threats_and_its_issues_in_the_business_process_organization_</w:t>
        </w:r>
      </w:hyperlink>
      <w:r w:rsidR="004A7581">
        <w:rPr>
          <w:color w:val="0462C1"/>
          <w:w w:val="95"/>
          <w:sz w:val="20"/>
        </w:rPr>
        <w:t xml:space="preserve"> </w:t>
      </w:r>
      <w:hyperlink r:id="rId64">
        <w:r w:rsidR="004A7581">
          <w:rPr>
            <w:color w:val="0462C1"/>
            <w:sz w:val="20"/>
            <w:u w:val="single" w:color="0462C1"/>
          </w:rPr>
          <w:t>A_case_study_of_Tesco/links/61e998645779d35951c0d6f1/Implication-of-the-cyber-threats-and-its-issues-in-the-</w:t>
        </w:r>
      </w:hyperlink>
      <w:r w:rsidR="004A7581">
        <w:rPr>
          <w:color w:val="0462C1"/>
          <w:sz w:val="20"/>
        </w:rPr>
        <w:t xml:space="preserve"> </w:t>
      </w:r>
      <w:hyperlink r:id="rId65">
        <w:r w:rsidR="004A7581">
          <w:rPr>
            <w:color w:val="0462C1"/>
            <w:sz w:val="20"/>
            <w:u w:val="single" w:color="0462C1"/>
          </w:rPr>
          <w:t>business-process-organization-A-case-study-of-Tesco.pdf</w:t>
        </w:r>
      </w:hyperlink>
    </w:p>
    <w:p w:rsidR="00BF7801" w:rsidRDefault="002A455B">
      <w:pPr>
        <w:pStyle w:val="BodyText"/>
        <w:spacing w:line="28" w:lineRule="exact"/>
        <w:ind w:left="971"/>
        <w:rPr>
          <w:sz w:val="2"/>
        </w:rPr>
      </w:pPr>
      <w:r>
        <w:rPr>
          <w:sz w:val="2"/>
        </w:rPr>
      </w:r>
      <w:r>
        <w:rPr>
          <w:sz w:val="2"/>
        </w:rPr>
        <w:pict>
          <v:group id="_x0000_s1064" style="width:470.95pt;height:1.45pt;mso-position-horizontal-relative:char;mso-position-vertical-relative:line" coordsize="9419,29">
            <v:rect id="_x0000_s1065" style="position:absolute;width:9419;height:29" fillcolor="black" stroked="f"/>
            <w10:anchorlock/>
          </v:group>
        </w:pict>
      </w:r>
    </w:p>
    <w:p w:rsidR="00BF7801" w:rsidRDefault="00BF7801">
      <w:pPr>
        <w:pStyle w:val="BodyText"/>
        <w:spacing w:before="2"/>
        <w:rPr>
          <w:sz w:val="12"/>
        </w:rPr>
      </w:pPr>
    </w:p>
    <w:p w:rsidR="00BF7801" w:rsidRDefault="004A7581">
      <w:pPr>
        <w:pStyle w:val="ListParagraph"/>
        <w:numPr>
          <w:ilvl w:val="0"/>
          <w:numId w:val="1"/>
        </w:numPr>
        <w:tabs>
          <w:tab w:val="left" w:pos="1405"/>
        </w:tabs>
        <w:spacing w:before="91" w:after="21"/>
        <w:ind w:right="926" w:firstLine="0"/>
        <w:rPr>
          <w:color w:val="212121"/>
          <w:sz w:val="20"/>
        </w:rPr>
      </w:pPr>
      <w:r>
        <w:rPr>
          <w:color w:val="212121"/>
          <w:sz w:val="20"/>
        </w:rPr>
        <w:t xml:space="preserve">Roben, Caroline KP, Evan Kipp, Stevie S. Schein, Amanda H. Costello, and Mary Dozier. "Transitioning to telehealth due to COVID‐19: Maintaining model fidelity in a home visiting program for parents of </w:t>
      </w:r>
      <w:r>
        <w:rPr>
          <w:color w:val="212121"/>
          <w:spacing w:val="-3"/>
          <w:sz w:val="20"/>
        </w:rPr>
        <w:t xml:space="preserve">vulnerable </w:t>
      </w:r>
      <w:r>
        <w:rPr>
          <w:color w:val="212121"/>
          <w:sz w:val="20"/>
        </w:rPr>
        <w:t xml:space="preserve">infants." </w:t>
      </w:r>
      <w:r>
        <w:rPr>
          <w:i/>
          <w:color w:val="212121"/>
          <w:sz w:val="20"/>
        </w:rPr>
        <w:t xml:space="preserve">Infant Mental Health Journal </w:t>
      </w:r>
      <w:r>
        <w:rPr>
          <w:color w:val="212121"/>
          <w:sz w:val="20"/>
        </w:rPr>
        <w:t>43, no. 1 (2022): 173-184.</w:t>
      </w:r>
      <w:hyperlink r:id="rId66">
        <w:r>
          <w:rPr>
            <w:color w:val="0462C1"/>
            <w:sz w:val="20"/>
            <w:u w:val="single" w:color="0462C1"/>
          </w:rPr>
          <w:t xml:space="preserve"> https://onlinelibrary.wiley.com/doi/10.1002/imhj.21963</w:t>
        </w:r>
      </w:hyperlink>
    </w:p>
    <w:p w:rsidR="00BF7801" w:rsidRDefault="002A455B">
      <w:pPr>
        <w:pStyle w:val="BodyText"/>
        <w:spacing w:line="28" w:lineRule="exact"/>
        <w:ind w:left="971"/>
        <w:rPr>
          <w:sz w:val="2"/>
        </w:rPr>
      </w:pPr>
      <w:r>
        <w:rPr>
          <w:sz w:val="2"/>
        </w:rPr>
      </w:r>
      <w:r>
        <w:rPr>
          <w:sz w:val="2"/>
        </w:rPr>
        <w:pict>
          <v:group id="_x0000_s1062" style="width:470.95pt;height:1.45pt;mso-position-horizontal-relative:char;mso-position-vertical-relative:line" coordsize="9419,29">
            <v:rect id="_x0000_s1063" style="position:absolute;width:9419;height:29" fillcolor="black" stroked="f"/>
            <w10:anchorlock/>
          </v:group>
        </w:pict>
      </w:r>
    </w:p>
    <w:p w:rsidR="00BF7801" w:rsidRDefault="00BF7801">
      <w:pPr>
        <w:pStyle w:val="BodyText"/>
        <w:rPr>
          <w:sz w:val="20"/>
        </w:rPr>
      </w:pPr>
    </w:p>
    <w:p w:rsidR="00BF7801" w:rsidRDefault="004A7581">
      <w:pPr>
        <w:pStyle w:val="ListParagraph"/>
        <w:numPr>
          <w:ilvl w:val="0"/>
          <w:numId w:val="1"/>
        </w:numPr>
        <w:tabs>
          <w:tab w:val="left" w:pos="1396"/>
        </w:tabs>
        <w:spacing w:before="232" w:after="19"/>
        <w:ind w:right="927" w:firstLine="0"/>
        <w:rPr>
          <w:color w:val="212121"/>
          <w:sz w:val="20"/>
        </w:rPr>
      </w:pPr>
      <w:r>
        <w:rPr>
          <w:color w:val="212121"/>
          <w:sz w:val="20"/>
        </w:rPr>
        <w:t xml:space="preserve">Sharma, Nikhil, and Ravi Shanker. "Analysis of Ransomware Attack and Their Countermeasures: A Review." In </w:t>
      </w:r>
      <w:r>
        <w:rPr>
          <w:i/>
          <w:color w:val="212121"/>
          <w:sz w:val="20"/>
        </w:rPr>
        <w:t>2022 International Conference on Electronics and Renewable Systems (ICEARS)</w:t>
      </w:r>
      <w:r>
        <w:rPr>
          <w:color w:val="212121"/>
          <w:sz w:val="20"/>
        </w:rPr>
        <w:t>, pp. 1877-1883. IEEE, 2022.</w:t>
      </w:r>
      <w:r>
        <w:rPr>
          <w:color w:val="0462C1"/>
          <w:sz w:val="20"/>
          <w:u w:val="single" w:color="0462C1"/>
        </w:rPr>
        <w:t xml:space="preserve"> </w:t>
      </w:r>
      <w:hyperlink r:id="rId67">
        <w:r>
          <w:rPr>
            <w:color w:val="0462C1"/>
            <w:sz w:val="24"/>
            <w:u w:val="single" w:color="0462C1"/>
          </w:rPr>
          <w:t>https://ieeexplore.ieee.org/abstract/document/9770351</w:t>
        </w:r>
      </w:hyperlink>
    </w:p>
    <w:p w:rsidR="00BF7801" w:rsidRDefault="002A455B">
      <w:pPr>
        <w:pStyle w:val="BodyText"/>
        <w:spacing w:line="28" w:lineRule="exact"/>
        <w:ind w:left="971"/>
        <w:rPr>
          <w:sz w:val="2"/>
        </w:rPr>
      </w:pPr>
      <w:r>
        <w:rPr>
          <w:sz w:val="2"/>
        </w:rPr>
      </w:r>
      <w:r>
        <w:rPr>
          <w:sz w:val="2"/>
        </w:rPr>
        <w:pict>
          <v:group id="_x0000_s1060" style="width:470.95pt;height:1.45pt;mso-position-horizontal-relative:char;mso-position-vertical-relative:line" coordsize="9419,29">
            <v:rect id="_x0000_s1061" style="position:absolute;width:9419;height:29" fillcolor="black" stroked="f"/>
            <w10:anchorlock/>
          </v:group>
        </w:pict>
      </w:r>
    </w:p>
    <w:p w:rsidR="00BF7801" w:rsidRDefault="00BF7801">
      <w:pPr>
        <w:pStyle w:val="BodyText"/>
        <w:spacing w:before="5"/>
        <w:rPr>
          <w:sz w:val="12"/>
        </w:rPr>
      </w:pPr>
    </w:p>
    <w:p w:rsidR="00BF7801" w:rsidRDefault="004A7581">
      <w:pPr>
        <w:pStyle w:val="ListParagraph"/>
        <w:numPr>
          <w:ilvl w:val="0"/>
          <w:numId w:val="1"/>
        </w:numPr>
        <w:tabs>
          <w:tab w:val="left" w:pos="1337"/>
        </w:tabs>
        <w:spacing w:before="91" w:after="17"/>
        <w:ind w:right="924" w:firstLine="0"/>
        <w:rPr>
          <w:color w:val="212121"/>
          <w:sz w:val="18"/>
        </w:rPr>
      </w:pPr>
      <w:r>
        <w:rPr>
          <w:color w:val="212121"/>
          <w:sz w:val="20"/>
        </w:rPr>
        <w:t xml:space="preserve">Siddiqi, Murtaza Ahmed, Wooguil Pak, and Moquddam A. Siddiqi. "A Study on the Psychology of Social Engineering-Based Cyberattacks and Existing Countermeasures." </w:t>
      </w:r>
      <w:r>
        <w:rPr>
          <w:i/>
          <w:color w:val="212121"/>
          <w:sz w:val="20"/>
        </w:rPr>
        <w:t xml:space="preserve">Applied Sciences </w:t>
      </w:r>
      <w:r>
        <w:rPr>
          <w:color w:val="212121"/>
          <w:sz w:val="20"/>
        </w:rPr>
        <w:t>12, no. 12 (2022): 6042.</w:t>
      </w:r>
      <w:r>
        <w:rPr>
          <w:color w:val="0462C1"/>
          <w:sz w:val="20"/>
          <w:u w:val="single" w:color="0462C1"/>
        </w:rPr>
        <w:t xml:space="preserve"> </w:t>
      </w:r>
      <w:hyperlink r:id="rId68">
        <w:r>
          <w:rPr>
            <w:color w:val="0462C1"/>
            <w:sz w:val="24"/>
            <w:u w:val="single" w:color="0462C1"/>
          </w:rPr>
          <w:t>https://www.mdpi.com/2076-3417/12/12/6042/pdf?version=1655208887</w:t>
        </w:r>
      </w:hyperlink>
    </w:p>
    <w:p w:rsidR="00BF7801" w:rsidRDefault="002A455B">
      <w:pPr>
        <w:pStyle w:val="BodyText"/>
        <w:spacing w:line="28" w:lineRule="exact"/>
        <w:ind w:left="971"/>
        <w:rPr>
          <w:sz w:val="2"/>
        </w:rPr>
      </w:pPr>
      <w:r>
        <w:rPr>
          <w:sz w:val="2"/>
        </w:rPr>
      </w:r>
      <w:r>
        <w:rPr>
          <w:sz w:val="2"/>
        </w:rPr>
        <w:pict>
          <v:group id="_x0000_s1058" style="width:470.95pt;height:1.45pt;mso-position-horizontal-relative:char;mso-position-vertical-relative:line" coordsize="9419,29">
            <v:rect id="_x0000_s1059" style="position:absolute;width:9419;height:29" fillcolor="black" stroked="f"/>
            <w10:anchorlock/>
          </v:group>
        </w:pict>
      </w:r>
    </w:p>
    <w:p w:rsidR="00BF7801" w:rsidRDefault="00BF7801">
      <w:pPr>
        <w:pStyle w:val="BodyText"/>
        <w:spacing w:before="4"/>
        <w:rPr>
          <w:sz w:val="16"/>
        </w:rPr>
      </w:pPr>
    </w:p>
    <w:p w:rsidR="00BF7801" w:rsidRDefault="004A7581">
      <w:pPr>
        <w:pStyle w:val="ListParagraph"/>
        <w:numPr>
          <w:ilvl w:val="0"/>
          <w:numId w:val="1"/>
        </w:numPr>
        <w:tabs>
          <w:tab w:val="left" w:pos="1402"/>
        </w:tabs>
        <w:spacing w:before="90"/>
        <w:ind w:right="1411" w:firstLine="0"/>
        <w:rPr>
          <w:color w:val="212121"/>
        </w:rPr>
      </w:pPr>
      <w:r>
        <w:rPr>
          <w:color w:val="212121"/>
          <w:sz w:val="24"/>
        </w:rPr>
        <w:t>Gjesvik, Lars, and Kacper Szulecki. "Interpreting cyber-energy-security events:</w:t>
      </w:r>
      <w:r>
        <w:rPr>
          <w:color w:val="212121"/>
          <w:spacing w:val="-13"/>
          <w:sz w:val="24"/>
        </w:rPr>
        <w:t xml:space="preserve"> </w:t>
      </w:r>
      <w:r>
        <w:rPr>
          <w:color w:val="212121"/>
          <w:sz w:val="24"/>
        </w:rPr>
        <w:t xml:space="preserve">experts, social imaginaries, and policy discourses around the 2016 Ukraine blackout." </w:t>
      </w:r>
      <w:r>
        <w:rPr>
          <w:i/>
          <w:color w:val="212121"/>
          <w:sz w:val="24"/>
        </w:rPr>
        <w:t>European Security</w:t>
      </w:r>
      <w:r>
        <w:rPr>
          <w:i/>
          <w:color w:val="212121"/>
          <w:spacing w:val="-2"/>
          <w:sz w:val="24"/>
        </w:rPr>
        <w:t xml:space="preserve"> </w:t>
      </w:r>
      <w:r>
        <w:rPr>
          <w:color w:val="212121"/>
          <w:sz w:val="24"/>
        </w:rPr>
        <w:t>(2022)</w:t>
      </w:r>
    </w:p>
    <w:p w:rsidR="00BF7801" w:rsidRDefault="002A455B">
      <w:pPr>
        <w:pStyle w:val="BodyText"/>
        <w:ind w:left="1000"/>
      </w:pPr>
      <w:hyperlink r:id="rId69">
        <w:r w:rsidR="004A7581">
          <w:rPr>
            <w:color w:val="0462C1"/>
            <w:u w:val="single" w:color="0462C1"/>
          </w:rPr>
          <w:t>https://www.tandfonline.com/doi/full/10.1080/09662839.2022.2082838</w:t>
        </w:r>
      </w:hyperlink>
    </w:p>
    <w:p w:rsidR="00BF7801" w:rsidRDefault="002A455B">
      <w:pPr>
        <w:pStyle w:val="BodyText"/>
        <w:spacing w:before="4"/>
        <w:rPr>
          <w:sz w:val="22"/>
        </w:rPr>
      </w:pPr>
      <w:r>
        <w:pict>
          <v:rect id="_x0000_s1057" style="position:absolute;margin-left:70.6pt;margin-top:14.85pt;width:470.95pt;height:1.45pt;z-index:-15707648;mso-wrap-distance-left:0;mso-wrap-distance-right:0;mso-position-horizontal-relative:page" fillcolor="black" stroked="f">
            <w10:wrap type="topAndBottom" anchorx="page"/>
          </v:rect>
        </w:pict>
      </w:r>
    </w:p>
    <w:p w:rsidR="00BF7801" w:rsidRDefault="004A7581">
      <w:pPr>
        <w:pStyle w:val="ListParagraph"/>
        <w:numPr>
          <w:ilvl w:val="0"/>
          <w:numId w:val="1"/>
        </w:numPr>
        <w:tabs>
          <w:tab w:val="left" w:pos="1459"/>
        </w:tabs>
        <w:spacing w:before="4" w:line="240" w:lineRule="exact"/>
        <w:ind w:right="1166" w:firstLine="0"/>
        <w:rPr>
          <w:color w:val="212121"/>
          <w:sz w:val="24"/>
        </w:rPr>
      </w:pPr>
      <w:r>
        <w:rPr>
          <w:color w:val="212121"/>
          <w:sz w:val="20"/>
        </w:rPr>
        <w:t xml:space="preserve">Kim, D., 2022. </w:t>
      </w:r>
      <w:r>
        <w:rPr>
          <w:i/>
          <w:color w:val="212121"/>
          <w:sz w:val="20"/>
        </w:rPr>
        <w:t xml:space="preserve">Integrating Human and Machine Intelligence to Secure the Web Browsing, IoT, and Control Plane Safety for the Edge of the Network </w:t>
      </w:r>
      <w:r>
        <w:rPr>
          <w:color w:val="212121"/>
          <w:sz w:val="20"/>
        </w:rPr>
        <w:t>(Doctoral dissertation, Indiana</w:t>
      </w:r>
      <w:r>
        <w:rPr>
          <w:color w:val="212121"/>
          <w:spacing w:val="-6"/>
          <w:sz w:val="20"/>
        </w:rPr>
        <w:t xml:space="preserve"> </w:t>
      </w:r>
      <w:r>
        <w:rPr>
          <w:color w:val="212121"/>
          <w:sz w:val="20"/>
        </w:rPr>
        <w:t>University).</w:t>
      </w:r>
    </w:p>
    <w:p w:rsidR="00BF7801" w:rsidRDefault="004A7581">
      <w:pPr>
        <w:pStyle w:val="BodyText"/>
        <w:spacing w:after="15"/>
        <w:ind w:left="1000" w:right="2372"/>
      </w:pPr>
      <w:r>
        <w:t xml:space="preserve">(Oladimeji and Kerner, 2021; see par. 5; </w:t>
      </w:r>
      <w:hyperlink r:id="rId70">
        <w:r>
          <w:rPr>
            <w:color w:val="0462C1"/>
            <w:u w:val="single" w:color="0462C1"/>
          </w:rPr>
          <w:t>https://www.proquest.com/openview/ee0535510dcc08fee9c4a3e4851394b6/1?pq-</w:t>
        </w:r>
      </w:hyperlink>
      <w:r>
        <w:rPr>
          <w:color w:val="0462C1"/>
        </w:rPr>
        <w:t xml:space="preserve"> </w:t>
      </w:r>
      <w:hyperlink r:id="rId71">
        <w:r>
          <w:rPr>
            <w:color w:val="0462C1"/>
            <w:u w:val="single" w:color="0462C1"/>
          </w:rPr>
          <w:t>origsite=gscholar&amp;cbl=18750&amp;diss=y</w:t>
        </w:r>
      </w:hyperlink>
    </w:p>
    <w:p w:rsidR="00BF7801" w:rsidRDefault="002A455B">
      <w:pPr>
        <w:pStyle w:val="BodyText"/>
        <w:spacing w:line="28" w:lineRule="exact"/>
        <w:ind w:left="971"/>
        <w:rPr>
          <w:sz w:val="2"/>
        </w:rPr>
      </w:pPr>
      <w:r>
        <w:rPr>
          <w:sz w:val="2"/>
        </w:rPr>
      </w:r>
      <w:r>
        <w:rPr>
          <w:sz w:val="2"/>
        </w:rPr>
        <w:pict>
          <v:group id="_x0000_s1055" style="width:470.95pt;height:1.45pt;mso-position-horizontal-relative:char;mso-position-vertical-relative:line" coordsize="9419,29">
            <v:rect id="_x0000_s1056" style="position:absolute;width:9419;height:29" fillcolor="black" stroked="f"/>
            <w10:anchorlock/>
          </v:group>
        </w:pict>
      </w:r>
    </w:p>
    <w:p w:rsidR="00BF7801" w:rsidRDefault="004A7581">
      <w:pPr>
        <w:pStyle w:val="ListParagraph"/>
        <w:numPr>
          <w:ilvl w:val="0"/>
          <w:numId w:val="1"/>
        </w:numPr>
        <w:tabs>
          <w:tab w:val="left" w:pos="1459"/>
        </w:tabs>
        <w:spacing w:before="2" w:after="18"/>
        <w:ind w:right="1707" w:firstLine="0"/>
        <w:rPr>
          <w:sz w:val="24"/>
        </w:rPr>
      </w:pPr>
      <w:r>
        <w:rPr>
          <w:color w:val="212121"/>
          <w:sz w:val="20"/>
        </w:rPr>
        <w:t>Watney M. Cybersecurity Threats to and Cyberattacks on Critical Infrastructure: a Legal</w:t>
      </w:r>
      <w:r>
        <w:rPr>
          <w:color w:val="212121"/>
          <w:spacing w:val="-24"/>
          <w:sz w:val="20"/>
        </w:rPr>
        <w:t xml:space="preserve"> </w:t>
      </w:r>
      <w:r>
        <w:rPr>
          <w:color w:val="212121"/>
          <w:sz w:val="20"/>
        </w:rPr>
        <w:t>Perspective. InEuropean Conference on Cyber Warfare and Security 2022 Jun 8 (Vol. 21, No. 1, pp. 319-327).</w:t>
      </w:r>
      <w:r>
        <w:rPr>
          <w:color w:val="0462C1"/>
          <w:sz w:val="20"/>
          <w:u w:val="single" w:color="0462C1"/>
        </w:rPr>
        <w:t xml:space="preserve"> </w:t>
      </w:r>
      <w:hyperlink r:id="rId72">
        <w:r>
          <w:rPr>
            <w:color w:val="0462C1"/>
            <w:sz w:val="24"/>
            <w:u w:val="single" w:color="0462C1"/>
          </w:rPr>
          <w:t>https://link.springer.com/book/10.1007/978-1-4614-4769-6</w:t>
        </w:r>
      </w:hyperlink>
    </w:p>
    <w:p w:rsidR="00BF7801" w:rsidRDefault="002A455B">
      <w:pPr>
        <w:pStyle w:val="BodyText"/>
        <w:spacing w:line="28" w:lineRule="exact"/>
        <w:ind w:left="971"/>
        <w:rPr>
          <w:sz w:val="2"/>
        </w:rPr>
      </w:pPr>
      <w:r>
        <w:rPr>
          <w:sz w:val="2"/>
        </w:rPr>
      </w:r>
      <w:r>
        <w:rPr>
          <w:sz w:val="2"/>
        </w:rPr>
        <w:pict>
          <v:group id="_x0000_s1053" style="width:470.95pt;height:1.45pt;mso-position-horizontal-relative:char;mso-position-vertical-relative:line" coordsize="9419,29">
            <v:rect id="_x0000_s1054" style="position:absolute;width:9419;height:29" fillcolor="black" stroked="f"/>
            <w10:anchorlock/>
          </v:group>
        </w:pict>
      </w:r>
    </w:p>
    <w:p w:rsidR="00BF7801" w:rsidRDefault="00BF7801">
      <w:pPr>
        <w:pStyle w:val="BodyText"/>
        <w:spacing w:before="4"/>
        <w:rPr>
          <w:sz w:val="16"/>
        </w:rPr>
      </w:pPr>
    </w:p>
    <w:p w:rsidR="00BF7801" w:rsidRDefault="002A455B">
      <w:pPr>
        <w:pStyle w:val="BodyText"/>
        <w:spacing w:before="90"/>
        <w:ind w:left="1000" w:right="1880"/>
      </w:pPr>
      <w:hyperlink r:id="rId73">
        <w:r w:rsidR="004A7581">
          <w:rPr>
            <w:color w:val="0462C1"/>
            <w:u w:val="single" w:color="0462C1"/>
          </w:rPr>
          <w:t>https://www.npr.org/2021/04/29/991333036/biden-order-to-require-new-cybersecurity-</w:t>
        </w:r>
      </w:hyperlink>
      <w:r w:rsidR="004A7581">
        <w:rPr>
          <w:color w:val="0462C1"/>
        </w:rPr>
        <w:t xml:space="preserve"> </w:t>
      </w:r>
      <w:hyperlink r:id="rId74">
        <w:r w:rsidR="004A7581">
          <w:rPr>
            <w:color w:val="0462C1"/>
            <w:u w:val="single" w:color="0462C1"/>
          </w:rPr>
          <w:t>standards-in-response-to-solarwinds-att</w:t>
        </w:r>
      </w:hyperlink>
    </w:p>
    <w:p w:rsidR="00BF7801" w:rsidRDefault="002A455B">
      <w:pPr>
        <w:pStyle w:val="BodyText"/>
        <w:spacing w:before="4"/>
        <w:rPr>
          <w:sz w:val="22"/>
        </w:rPr>
      </w:pPr>
      <w:r>
        <w:pict>
          <v:rect id="_x0000_s1052" style="position:absolute;margin-left:70.6pt;margin-top:14.8pt;width:470.95pt;height:1.45pt;z-index:-15706112;mso-wrap-distance-left:0;mso-wrap-distance-right:0;mso-position-horizontal-relative:page" fillcolor="black" stroked="f">
            <w10:wrap type="topAndBottom" anchorx="page"/>
          </v:rect>
        </w:pict>
      </w:r>
    </w:p>
    <w:p w:rsidR="00BF7801" w:rsidRDefault="004A7581">
      <w:pPr>
        <w:pStyle w:val="ListParagraph"/>
        <w:numPr>
          <w:ilvl w:val="0"/>
          <w:numId w:val="1"/>
        </w:numPr>
        <w:tabs>
          <w:tab w:val="left" w:pos="1459"/>
        </w:tabs>
        <w:spacing w:before="4" w:line="240" w:lineRule="exact"/>
        <w:ind w:right="1442" w:firstLine="0"/>
        <w:rPr>
          <w:color w:val="212121"/>
          <w:sz w:val="24"/>
        </w:rPr>
      </w:pPr>
      <w:r>
        <w:rPr>
          <w:color w:val="212121"/>
          <w:sz w:val="20"/>
        </w:rPr>
        <w:t xml:space="preserve">Kim, D.Y., 2014. Cyber security issues imposed on nuclear power plants. </w:t>
      </w:r>
      <w:r>
        <w:rPr>
          <w:i/>
          <w:color w:val="212121"/>
          <w:sz w:val="20"/>
        </w:rPr>
        <w:t>Annals of Nuclear Energy</w:t>
      </w:r>
      <w:r>
        <w:rPr>
          <w:color w:val="212121"/>
          <w:sz w:val="20"/>
        </w:rPr>
        <w:t xml:space="preserve">, </w:t>
      </w:r>
      <w:r>
        <w:rPr>
          <w:i/>
          <w:color w:val="212121"/>
          <w:sz w:val="20"/>
        </w:rPr>
        <w:t>65</w:t>
      </w:r>
      <w:r>
        <w:rPr>
          <w:color w:val="212121"/>
          <w:sz w:val="20"/>
        </w:rPr>
        <w:t>, pp.141-143.</w:t>
      </w:r>
    </w:p>
    <w:p w:rsidR="00BF7801" w:rsidRDefault="002A455B">
      <w:pPr>
        <w:pStyle w:val="BodyText"/>
        <w:spacing w:after="19" w:line="271" w:lineRule="exact"/>
        <w:ind w:left="1000"/>
      </w:pPr>
      <w:hyperlink r:id="rId75">
        <w:r w:rsidR="004A7581">
          <w:rPr>
            <w:color w:val="0462C1"/>
            <w:u w:val="single" w:color="0462C1"/>
          </w:rPr>
          <w:t>https://ieeexplore.ieee.org/abstract/document/9770351</w:t>
        </w:r>
      </w:hyperlink>
    </w:p>
    <w:p w:rsidR="00BF7801" w:rsidRDefault="002A455B">
      <w:pPr>
        <w:pStyle w:val="BodyText"/>
        <w:spacing w:line="28" w:lineRule="exact"/>
        <w:ind w:left="971"/>
        <w:rPr>
          <w:sz w:val="2"/>
        </w:rPr>
      </w:pPr>
      <w:r>
        <w:rPr>
          <w:sz w:val="2"/>
        </w:rPr>
      </w:r>
      <w:r>
        <w:rPr>
          <w:sz w:val="2"/>
        </w:rPr>
        <w:pict>
          <v:group id="_x0000_s1050" style="width:470.95pt;height:1.45pt;mso-position-horizontal-relative:char;mso-position-vertical-relative:line" coordsize="9419,29">
            <v:rect id="_x0000_s1051" style="position:absolute;width:9419;height:29" fillcolor="black" stroked="f"/>
            <w10:anchorlock/>
          </v:group>
        </w:pict>
      </w:r>
    </w:p>
    <w:p w:rsidR="00BF7801" w:rsidRDefault="004A7581">
      <w:pPr>
        <w:pStyle w:val="ListParagraph"/>
        <w:numPr>
          <w:ilvl w:val="0"/>
          <w:numId w:val="1"/>
        </w:numPr>
        <w:tabs>
          <w:tab w:val="left" w:pos="1459"/>
        </w:tabs>
        <w:spacing w:before="2" w:after="18"/>
        <w:ind w:right="1234" w:firstLine="0"/>
        <w:rPr>
          <w:color w:val="212121"/>
          <w:sz w:val="24"/>
        </w:rPr>
      </w:pPr>
      <w:r>
        <w:rPr>
          <w:color w:val="212121"/>
          <w:sz w:val="20"/>
        </w:rPr>
        <w:t xml:space="preserve">Chayal, Narendrakumar Mangilal, Ankur Saxena, and Rijwan Khan. "A review on spreading and Forensics Analysis of Windows-Based ransomware." </w:t>
      </w:r>
      <w:r>
        <w:rPr>
          <w:i/>
          <w:color w:val="212121"/>
          <w:sz w:val="20"/>
        </w:rPr>
        <w:t xml:space="preserve">Annals of Data Science </w:t>
      </w:r>
      <w:r>
        <w:rPr>
          <w:color w:val="212121"/>
          <w:sz w:val="20"/>
        </w:rPr>
        <w:t>(2022): 1-22.</w:t>
      </w:r>
      <w:r>
        <w:rPr>
          <w:color w:val="0462C1"/>
          <w:sz w:val="20"/>
          <w:u w:val="single" w:color="0462C1"/>
        </w:rPr>
        <w:t xml:space="preserve"> </w:t>
      </w:r>
      <w:hyperlink r:id="rId76">
        <w:r>
          <w:rPr>
            <w:color w:val="0462C1"/>
            <w:sz w:val="24"/>
            <w:u w:val="single" w:color="0462C1"/>
          </w:rPr>
          <w:t>https://link.springer.com/article/10.1007/s40745-022-00417-5</w:t>
        </w:r>
      </w:hyperlink>
    </w:p>
    <w:p w:rsidR="00BF7801" w:rsidRDefault="002A455B">
      <w:pPr>
        <w:pStyle w:val="BodyText"/>
        <w:spacing w:line="28" w:lineRule="exact"/>
        <w:ind w:left="971"/>
        <w:rPr>
          <w:sz w:val="2"/>
        </w:rPr>
      </w:pPr>
      <w:r>
        <w:rPr>
          <w:sz w:val="2"/>
        </w:rPr>
      </w:r>
      <w:r>
        <w:rPr>
          <w:sz w:val="2"/>
        </w:rPr>
        <w:pict>
          <v:group id="_x0000_s1048" style="width:470.95pt;height:1.45pt;mso-position-horizontal-relative:char;mso-position-vertical-relative:line" coordsize="9419,29">
            <v:rect id="_x0000_s1049" style="position:absolute;width:9419;height:29" fillcolor="black" stroked="f"/>
            <w10:anchorlock/>
          </v:group>
        </w:pict>
      </w:r>
    </w:p>
    <w:p w:rsidR="00BF7801" w:rsidRDefault="004A7581">
      <w:pPr>
        <w:pStyle w:val="ListParagraph"/>
        <w:numPr>
          <w:ilvl w:val="0"/>
          <w:numId w:val="1"/>
        </w:numPr>
        <w:tabs>
          <w:tab w:val="left" w:pos="1450"/>
        </w:tabs>
        <w:spacing w:before="2" w:after="19"/>
        <w:ind w:right="1032" w:firstLine="0"/>
        <w:rPr>
          <w:color w:val="212121"/>
          <w:sz w:val="24"/>
        </w:rPr>
      </w:pPr>
      <w:r>
        <w:rPr>
          <w:color w:val="212121"/>
          <w:sz w:val="20"/>
        </w:rPr>
        <w:t>Gjesvik, L. and Szulecki, K., 2022. Interpreting cyber-energy-security events: experts, social imaginaries,</w:t>
      </w:r>
      <w:r>
        <w:rPr>
          <w:color w:val="212121"/>
          <w:spacing w:val="-24"/>
          <w:sz w:val="20"/>
        </w:rPr>
        <w:t xml:space="preserve"> </w:t>
      </w:r>
      <w:r>
        <w:rPr>
          <w:color w:val="212121"/>
          <w:sz w:val="20"/>
        </w:rPr>
        <w:t xml:space="preserve">and policy discourses around the 2016 Ukraine blackout. </w:t>
      </w:r>
      <w:r>
        <w:rPr>
          <w:i/>
          <w:color w:val="212121"/>
          <w:sz w:val="20"/>
        </w:rPr>
        <w:t>European Security</w:t>
      </w:r>
      <w:r>
        <w:rPr>
          <w:color w:val="212121"/>
          <w:sz w:val="20"/>
        </w:rPr>
        <w:t>, pp.1-21.</w:t>
      </w:r>
      <w:r>
        <w:rPr>
          <w:color w:val="0462C1"/>
          <w:sz w:val="20"/>
          <w:u w:val="single" w:color="0462C1"/>
        </w:rPr>
        <w:t xml:space="preserve"> </w:t>
      </w:r>
      <w:hyperlink r:id="rId77">
        <w:r>
          <w:rPr>
            <w:color w:val="0462C1"/>
            <w:sz w:val="24"/>
            <w:u w:val="single" w:color="0462C1"/>
          </w:rPr>
          <w:t>https://www.tandfonline.com/doi/full/10.1080/09662839.2022.2082838</w:t>
        </w:r>
      </w:hyperlink>
    </w:p>
    <w:p w:rsidR="00BF7801" w:rsidRDefault="002A455B">
      <w:pPr>
        <w:pStyle w:val="BodyText"/>
        <w:spacing w:line="28" w:lineRule="exact"/>
        <w:ind w:left="971"/>
        <w:rPr>
          <w:sz w:val="2"/>
        </w:rPr>
      </w:pPr>
      <w:r>
        <w:rPr>
          <w:sz w:val="2"/>
        </w:rPr>
      </w:r>
      <w:r>
        <w:rPr>
          <w:sz w:val="2"/>
        </w:rPr>
        <w:pict>
          <v:group id="_x0000_s1046" style="width:470.95pt;height:1.45pt;mso-position-horizontal-relative:char;mso-position-vertical-relative:line" coordsize="9419,29">
            <v:rect id="_x0000_s1047" style="position:absolute;width:9419;height:29" fillcolor="black" stroked="f"/>
            <w10:anchorlock/>
          </v:group>
        </w:pict>
      </w:r>
    </w:p>
    <w:p w:rsidR="00BF7801" w:rsidRDefault="004A7581">
      <w:pPr>
        <w:pStyle w:val="ListParagraph"/>
        <w:numPr>
          <w:ilvl w:val="0"/>
          <w:numId w:val="1"/>
        </w:numPr>
        <w:tabs>
          <w:tab w:val="left" w:pos="1450"/>
        </w:tabs>
        <w:spacing w:before="2"/>
        <w:ind w:left="1449" w:hanging="450"/>
        <w:rPr>
          <w:color w:val="212121"/>
          <w:sz w:val="24"/>
        </w:rPr>
      </w:pPr>
      <w:r>
        <w:rPr>
          <w:color w:val="212121"/>
          <w:sz w:val="20"/>
        </w:rPr>
        <w:t>Tariq, N., Asim, M., &amp; Khan, F. A. (2019). Securing SCADA-based critical infrastructures: Challenges</w:t>
      </w:r>
      <w:r>
        <w:rPr>
          <w:color w:val="212121"/>
          <w:spacing w:val="-10"/>
          <w:sz w:val="20"/>
        </w:rPr>
        <w:t xml:space="preserve"> </w:t>
      </w:r>
      <w:r>
        <w:rPr>
          <w:color w:val="212121"/>
          <w:sz w:val="20"/>
        </w:rPr>
        <w:t>and</w:t>
      </w:r>
    </w:p>
    <w:p w:rsidR="00BF7801" w:rsidRDefault="00BF7801">
      <w:pPr>
        <w:rPr>
          <w:sz w:val="24"/>
        </w:rPr>
        <w:sectPr w:rsidR="00BF7801">
          <w:pgSz w:w="12240" w:h="15840"/>
          <w:pgMar w:top="1380" w:right="520" w:bottom="280" w:left="440" w:header="720" w:footer="720" w:gutter="0"/>
          <w:cols w:space="720"/>
        </w:sectPr>
      </w:pPr>
    </w:p>
    <w:p w:rsidR="00BF7801" w:rsidRDefault="004A7581">
      <w:pPr>
        <w:spacing w:before="61" w:line="230" w:lineRule="exact"/>
        <w:ind w:left="1000"/>
        <w:rPr>
          <w:sz w:val="20"/>
        </w:rPr>
      </w:pPr>
      <w:r>
        <w:rPr>
          <w:color w:val="212121"/>
          <w:sz w:val="20"/>
        </w:rPr>
        <w:lastRenderedPageBreak/>
        <w:t xml:space="preserve">open issues. </w:t>
      </w:r>
      <w:r>
        <w:rPr>
          <w:i/>
          <w:color w:val="212121"/>
          <w:sz w:val="20"/>
        </w:rPr>
        <w:t>Procedia computer science</w:t>
      </w:r>
      <w:r>
        <w:rPr>
          <w:color w:val="212121"/>
          <w:sz w:val="20"/>
        </w:rPr>
        <w:t xml:space="preserve">, </w:t>
      </w:r>
      <w:r>
        <w:rPr>
          <w:i/>
          <w:color w:val="212121"/>
          <w:sz w:val="20"/>
        </w:rPr>
        <w:t>155</w:t>
      </w:r>
      <w:r>
        <w:rPr>
          <w:color w:val="212121"/>
          <w:sz w:val="20"/>
        </w:rPr>
        <w:t>, 612-617.</w:t>
      </w:r>
    </w:p>
    <w:p w:rsidR="00BF7801" w:rsidRDefault="002A455B">
      <w:pPr>
        <w:pStyle w:val="BodyText"/>
        <w:spacing w:after="19" w:line="276" w:lineRule="exact"/>
        <w:ind w:left="1000"/>
      </w:pPr>
      <w:hyperlink r:id="rId78">
        <w:r w:rsidR="004A7581">
          <w:rPr>
            <w:color w:val="0462C1"/>
            <w:u w:val="single" w:color="0462C1"/>
          </w:rPr>
          <w:t>https://www.sciencedirect.com/science/article/pii/S1877050919310002</w:t>
        </w:r>
      </w:hyperlink>
    </w:p>
    <w:p w:rsidR="00BF7801" w:rsidRDefault="002A455B">
      <w:pPr>
        <w:pStyle w:val="BodyText"/>
        <w:spacing w:line="28" w:lineRule="exact"/>
        <w:ind w:left="971"/>
        <w:rPr>
          <w:sz w:val="2"/>
        </w:rPr>
      </w:pPr>
      <w:r>
        <w:rPr>
          <w:sz w:val="2"/>
        </w:rPr>
      </w:r>
      <w:r>
        <w:rPr>
          <w:sz w:val="2"/>
        </w:rPr>
        <w:pict>
          <v:group id="_x0000_s1044" style="width:470.95pt;height:1.45pt;mso-position-horizontal-relative:char;mso-position-vertical-relative:line" coordsize="9419,29">
            <v:rect id="_x0000_s1045" style="position:absolute;width:9419;height:29" fillcolor="black" stroked="f"/>
            <w10:anchorlock/>
          </v:group>
        </w:pict>
      </w:r>
    </w:p>
    <w:p w:rsidR="00BF7801" w:rsidRDefault="00BF7801">
      <w:pPr>
        <w:pStyle w:val="BodyText"/>
        <w:spacing w:before="4"/>
        <w:rPr>
          <w:sz w:val="16"/>
        </w:rPr>
      </w:pPr>
    </w:p>
    <w:p w:rsidR="00BF7801" w:rsidRDefault="004A7581">
      <w:pPr>
        <w:pStyle w:val="ListParagraph"/>
        <w:numPr>
          <w:ilvl w:val="0"/>
          <w:numId w:val="1"/>
        </w:numPr>
        <w:tabs>
          <w:tab w:val="left" w:pos="1450"/>
        </w:tabs>
        <w:spacing w:before="90"/>
        <w:ind w:right="933" w:firstLine="0"/>
        <w:rPr>
          <w:color w:val="212121"/>
          <w:sz w:val="24"/>
        </w:rPr>
      </w:pPr>
      <w:r>
        <w:rPr>
          <w:color w:val="212121"/>
          <w:sz w:val="20"/>
        </w:rPr>
        <w:t>Ciancamerla, E., Minichino, M. and Palmieri, S., 2013, July. Modeling cyber attacks on a critical</w:t>
      </w:r>
      <w:r>
        <w:rPr>
          <w:color w:val="212121"/>
          <w:spacing w:val="-29"/>
          <w:sz w:val="20"/>
        </w:rPr>
        <w:t xml:space="preserve"> </w:t>
      </w:r>
      <w:r>
        <w:rPr>
          <w:color w:val="212121"/>
          <w:sz w:val="20"/>
        </w:rPr>
        <w:t xml:space="preserve">infrastructure scenario. In </w:t>
      </w:r>
      <w:r>
        <w:rPr>
          <w:i/>
          <w:color w:val="212121"/>
          <w:sz w:val="20"/>
        </w:rPr>
        <w:t xml:space="preserve">IISA 2013 </w:t>
      </w:r>
      <w:r>
        <w:rPr>
          <w:color w:val="212121"/>
          <w:sz w:val="20"/>
        </w:rPr>
        <w:t>(pp. 1-6).</w:t>
      </w:r>
      <w:r>
        <w:rPr>
          <w:color w:val="212121"/>
          <w:spacing w:val="-2"/>
          <w:sz w:val="20"/>
        </w:rPr>
        <w:t xml:space="preserve"> </w:t>
      </w:r>
      <w:r>
        <w:rPr>
          <w:color w:val="212121"/>
          <w:sz w:val="20"/>
        </w:rPr>
        <w:t>IEEE.</w:t>
      </w:r>
    </w:p>
    <w:p w:rsidR="00BF7801" w:rsidRDefault="002A455B">
      <w:pPr>
        <w:pStyle w:val="BodyText"/>
        <w:spacing w:after="19" w:line="274" w:lineRule="exact"/>
        <w:ind w:left="1000"/>
      </w:pPr>
      <w:hyperlink r:id="rId79">
        <w:r w:rsidR="004A7581">
          <w:rPr>
            <w:color w:val="0462C1"/>
            <w:u w:val="single" w:color="0462C1"/>
          </w:rPr>
          <w:t>https://ieeexplore.ieee.org/abstract/document/6623699</w:t>
        </w:r>
      </w:hyperlink>
    </w:p>
    <w:p w:rsidR="00BF7801" w:rsidRDefault="002A455B">
      <w:pPr>
        <w:pStyle w:val="BodyText"/>
        <w:spacing w:line="28" w:lineRule="exact"/>
        <w:ind w:left="971"/>
        <w:rPr>
          <w:sz w:val="2"/>
        </w:rPr>
      </w:pPr>
      <w:r>
        <w:rPr>
          <w:sz w:val="2"/>
        </w:rPr>
      </w:r>
      <w:r>
        <w:rPr>
          <w:sz w:val="2"/>
        </w:rPr>
        <w:pict>
          <v:group id="_x0000_s1042" style="width:470.95pt;height:1.45pt;mso-position-horizontal-relative:char;mso-position-vertical-relative:line" coordsize="9419,29">
            <v:rect id="_x0000_s1043" style="position:absolute;width:9419;height:29" fillcolor="black" stroked="f"/>
            <w10:anchorlock/>
          </v:group>
        </w:pict>
      </w:r>
    </w:p>
    <w:p w:rsidR="00BF7801" w:rsidRDefault="00BF7801">
      <w:pPr>
        <w:pStyle w:val="BodyText"/>
        <w:spacing w:before="4"/>
        <w:rPr>
          <w:sz w:val="16"/>
        </w:rPr>
      </w:pPr>
    </w:p>
    <w:p w:rsidR="00BF7801" w:rsidRDefault="004A7581">
      <w:pPr>
        <w:pStyle w:val="ListParagraph"/>
        <w:numPr>
          <w:ilvl w:val="0"/>
          <w:numId w:val="1"/>
        </w:numPr>
        <w:tabs>
          <w:tab w:val="left" w:pos="1459"/>
        </w:tabs>
        <w:spacing w:before="90"/>
        <w:ind w:right="1049" w:firstLine="0"/>
        <w:rPr>
          <w:i/>
          <w:color w:val="212121"/>
          <w:sz w:val="24"/>
        </w:rPr>
      </w:pPr>
      <w:r>
        <w:rPr>
          <w:color w:val="212121"/>
          <w:sz w:val="24"/>
        </w:rPr>
        <w:t xml:space="preserve">Wang, Zongjian, and Xiaobo Li. "Intrusion prevention system design." In Proceedings of the International Conference on Information Engineering and Applications </w:t>
      </w:r>
      <w:r>
        <w:rPr>
          <w:i/>
          <w:color w:val="212121"/>
          <w:sz w:val="24"/>
        </w:rPr>
        <w:t>(IEA) 2012, pp.</w:t>
      </w:r>
      <w:r>
        <w:rPr>
          <w:i/>
          <w:color w:val="212121"/>
          <w:spacing w:val="-16"/>
          <w:sz w:val="24"/>
        </w:rPr>
        <w:t xml:space="preserve"> </w:t>
      </w:r>
      <w:r>
        <w:rPr>
          <w:i/>
          <w:color w:val="212121"/>
          <w:sz w:val="24"/>
        </w:rPr>
        <w:t>375-</w:t>
      </w:r>
    </w:p>
    <w:p w:rsidR="00BF7801" w:rsidRDefault="002A455B">
      <w:pPr>
        <w:spacing w:line="283" w:lineRule="auto"/>
        <w:ind w:left="1000" w:right="3950"/>
        <w:rPr>
          <w:i/>
          <w:sz w:val="24"/>
        </w:rPr>
      </w:pPr>
      <w:r>
        <w:pict>
          <v:rect id="_x0000_s1041" style="position:absolute;left:0;text-align:left;margin-left:70.6pt;margin-top:14.8pt;width:470.95pt;height:1.45pt;z-index:-16676352;mso-position-horizontal-relative:page" fillcolor="black" stroked="f">
            <w10:wrap anchorx="page"/>
          </v:rect>
        </w:pict>
      </w:r>
      <w:r>
        <w:pict>
          <v:rect id="_x0000_s1040" style="position:absolute;left:0;text-align:left;margin-left:70.6pt;margin-top:30.3pt;width:470.95pt;height:1.45pt;z-index:-16675840;mso-position-horizontal-relative:page" fillcolor="black" stroked="f">
            <w10:wrap anchorx="page"/>
          </v:rect>
        </w:pict>
      </w:r>
      <w:r w:rsidR="004A7581">
        <w:rPr>
          <w:i/>
          <w:color w:val="212121"/>
          <w:sz w:val="24"/>
        </w:rPr>
        <w:t>382. Springer, London, 2013.</w:t>
      </w:r>
      <w:r w:rsidR="004A7581">
        <w:rPr>
          <w:i/>
          <w:color w:val="0462C1"/>
          <w:sz w:val="24"/>
          <w:u w:val="single" w:color="0462C1"/>
        </w:rPr>
        <w:t xml:space="preserve"> </w:t>
      </w:r>
      <w:hyperlink r:id="rId80">
        <w:r w:rsidR="004A7581">
          <w:rPr>
            <w:i/>
            <w:color w:val="0462C1"/>
            <w:sz w:val="24"/>
            <w:u w:val="single" w:color="0462C1"/>
          </w:rPr>
          <w:t>https://link.springer.com/chapter/10.1007/978-1-4471-4847-0_47</w:t>
        </w:r>
      </w:hyperlink>
    </w:p>
    <w:p w:rsidR="00BF7801" w:rsidRDefault="004A7581">
      <w:pPr>
        <w:pStyle w:val="ListParagraph"/>
        <w:numPr>
          <w:ilvl w:val="0"/>
          <w:numId w:val="1"/>
        </w:numPr>
        <w:tabs>
          <w:tab w:val="left" w:pos="1459"/>
        </w:tabs>
        <w:spacing w:before="2" w:after="19"/>
        <w:ind w:right="1112" w:firstLine="0"/>
        <w:rPr>
          <w:sz w:val="24"/>
        </w:rPr>
      </w:pPr>
      <w:r>
        <w:rPr>
          <w:sz w:val="24"/>
        </w:rPr>
        <w:t>Ellefsen, Ian, and Sebastiaan Von Solms. “Critical Information Infrastructure Protection</w:t>
      </w:r>
      <w:r>
        <w:rPr>
          <w:spacing w:val="-26"/>
          <w:sz w:val="24"/>
        </w:rPr>
        <w:t xml:space="preserve"> </w:t>
      </w:r>
      <w:r>
        <w:rPr>
          <w:sz w:val="24"/>
        </w:rPr>
        <w:t>in the Developing World.” In Critical Infrastructure Protection IV, edited by Tyler Moore and Sujeet Shenoi, 29-40. Berlin, Germany: Springer Berlin Heidelberg, 2010. doi: 10.1007/978-3- 642-16806-2_3.</w:t>
      </w:r>
    </w:p>
    <w:p w:rsidR="00BF7801" w:rsidRDefault="002A455B">
      <w:pPr>
        <w:pStyle w:val="BodyText"/>
        <w:spacing w:line="28" w:lineRule="exact"/>
        <w:ind w:left="971"/>
        <w:rPr>
          <w:sz w:val="2"/>
        </w:rPr>
      </w:pPr>
      <w:r>
        <w:rPr>
          <w:sz w:val="2"/>
        </w:rPr>
      </w:r>
      <w:r>
        <w:rPr>
          <w:sz w:val="2"/>
        </w:rPr>
        <w:pict>
          <v:group id="_x0000_s1038" style="width:470.95pt;height:1.45pt;mso-position-horizontal-relative:char;mso-position-vertical-relative:line" coordsize="9419,29">
            <v:rect id="_x0000_s1039" style="position:absolute;width:9419;height:29" fillcolor="black" stroked="f"/>
            <w10:anchorlock/>
          </v:group>
        </w:pict>
      </w:r>
    </w:p>
    <w:p w:rsidR="00BF7801" w:rsidRDefault="004A7581">
      <w:pPr>
        <w:pStyle w:val="ListParagraph"/>
        <w:numPr>
          <w:ilvl w:val="0"/>
          <w:numId w:val="1"/>
        </w:numPr>
        <w:tabs>
          <w:tab w:val="left" w:pos="1459"/>
        </w:tabs>
        <w:spacing w:before="2" w:after="19"/>
        <w:ind w:right="1214" w:firstLine="0"/>
        <w:rPr>
          <w:sz w:val="24"/>
        </w:rPr>
      </w:pPr>
      <w:r>
        <w:rPr>
          <w:sz w:val="24"/>
        </w:rPr>
        <w:t>Dacey, Robert F. Critical Infrastructure Protection: Challenges and Efforts to Secure Control Systems. (GAO-04-628T). Washington, DC: U.S. Government Accountability</w:t>
      </w:r>
      <w:r>
        <w:rPr>
          <w:spacing w:val="-12"/>
          <w:sz w:val="24"/>
        </w:rPr>
        <w:t xml:space="preserve"> </w:t>
      </w:r>
      <w:r>
        <w:rPr>
          <w:sz w:val="24"/>
        </w:rPr>
        <w:t>Office, 2004. Last accessed July 31,</w:t>
      </w:r>
      <w:r>
        <w:rPr>
          <w:spacing w:val="1"/>
          <w:sz w:val="24"/>
        </w:rPr>
        <w:t xml:space="preserve"> </w:t>
      </w:r>
      <w:r>
        <w:rPr>
          <w:sz w:val="24"/>
        </w:rPr>
        <w:t>2016.</w:t>
      </w:r>
    </w:p>
    <w:p w:rsidR="00BF7801" w:rsidRDefault="002A455B">
      <w:pPr>
        <w:pStyle w:val="BodyText"/>
        <w:spacing w:line="28" w:lineRule="exact"/>
        <w:ind w:left="971"/>
        <w:rPr>
          <w:sz w:val="2"/>
        </w:rPr>
      </w:pPr>
      <w:r>
        <w:rPr>
          <w:sz w:val="2"/>
        </w:rPr>
      </w:r>
      <w:r>
        <w:rPr>
          <w:sz w:val="2"/>
        </w:rPr>
        <w:pict>
          <v:group id="_x0000_s1036" style="width:470.95pt;height:1.45pt;mso-position-horizontal-relative:char;mso-position-vertical-relative:line" coordsize="9419,29">
            <v:rect id="_x0000_s1037" style="position:absolute;width:9419;height:29" fillcolor="black" stroked="f"/>
            <w10:anchorlock/>
          </v:group>
        </w:pict>
      </w:r>
    </w:p>
    <w:p w:rsidR="00BF7801" w:rsidRDefault="002A455B">
      <w:pPr>
        <w:pStyle w:val="BodyText"/>
        <w:spacing w:before="2"/>
      </w:pPr>
      <w:r>
        <w:pict>
          <v:rect id="_x0000_s1035" style="position:absolute;margin-left:70.6pt;margin-top:15.9pt;width:470.95pt;height:1.45pt;z-index:-15701504;mso-wrap-distance-left:0;mso-wrap-distance-right:0;mso-position-horizontal-relative:page" fillcolor="black" stroked="f">
            <w10:wrap type="topAndBottom" anchorx="page"/>
          </v:rect>
        </w:pict>
      </w:r>
    </w:p>
    <w:p w:rsidR="00BF7801" w:rsidRDefault="004A7581">
      <w:pPr>
        <w:pStyle w:val="ListParagraph"/>
        <w:numPr>
          <w:ilvl w:val="0"/>
          <w:numId w:val="1"/>
        </w:numPr>
        <w:tabs>
          <w:tab w:val="left" w:pos="1450"/>
        </w:tabs>
        <w:spacing w:after="12"/>
        <w:ind w:right="996" w:firstLine="0"/>
        <w:rPr>
          <w:sz w:val="24"/>
        </w:rPr>
      </w:pPr>
      <w:r>
        <w:rPr>
          <w:color w:val="212121"/>
          <w:sz w:val="20"/>
        </w:rPr>
        <w:t xml:space="preserve">Cybersecurity, Critical Infrastructure. "Framework for improving critical infrastructure cybersecurity." </w:t>
      </w:r>
      <w:r>
        <w:rPr>
          <w:i/>
          <w:color w:val="212121"/>
          <w:sz w:val="20"/>
        </w:rPr>
        <w:t xml:space="preserve">URL: https://nvlpubs. nist. gov/nistpubs/CSWP/NIST. CSWP </w:t>
      </w:r>
      <w:r>
        <w:rPr>
          <w:color w:val="212121"/>
          <w:sz w:val="20"/>
        </w:rPr>
        <w:t>4162018 (2018).</w:t>
      </w:r>
      <w:r>
        <w:rPr>
          <w:color w:val="0462C1"/>
          <w:sz w:val="20"/>
        </w:rPr>
        <w:t xml:space="preserve"> </w:t>
      </w:r>
      <w:hyperlink r:id="rId81">
        <w:r>
          <w:rPr>
            <w:color w:val="0462C1"/>
            <w:sz w:val="24"/>
            <w:u w:val="single" w:color="0462C1"/>
          </w:rPr>
          <w:t>http://www.gao.gov/products/GAO-</w:t>
        </w:r>
      </w:hyperlink>
      <w:hyperlink r:id="rId82">
        <w:r>
          <w:rPr>
            <w:color w:val="0462C1"/>
            <w:sz w:val="24"/>
            <w:u w:val="single" w:color="0462C1"/>
          </w:rPr>
          <w:t xml:space="preserve"> 04-628T</w:t>
        </w:r>
      </w:hyperlink>
    </w:p>
    <w:p w:rsidR="00BF7801" w:rsidRDefault="002A455B">
      <w:pPr>
        <w:pStyle w:val="BodyText"/>
        <w:spacing w:line="28" w:lineRule="exact"/>
        <w:ind w:left="971"/>
        <w:rPr>
          <w:sz w:val="2"/>
        </w:rPr>
      </w:pPr>
      <w:r>
        <w:rPr>
          <w:sz w:val="2"/>
        </w:rPr>
      </w:r>
      <w:r>
        <w:rPr>
          <w:sz w:val="2"/>
        </w:rPr>
        <w:pict>
          <v:group id="_x0000_s1033" style="width:470.95pt;height:1.45pt;mso-position-horizontal-relative:char;mso-position-vertical-relative:line" coordsize="9419,29">
            <v:rect id="_x0000_s1034" style="position:absolute;width:9419;height:29" fillcolor="black" stroked="f"/>
            <w10:anchorlock/>
          </v:group>
        </w:pict>
      </w:r>
    </w:p>
    <w:p w:rsidR="00BF7801" w:rsidRDefault="00BF7801">
      <w:pPr>
        <w:pStyle w:val="BodyText"/>
        <w:spacing w:before="4"/>
        <w:rPr>
          <w:sz w:val="16"/>
        </w:rPr>
      </w:pPr>
    </w:p>
    <w:p w:rsidR="00BF7801" w:rsidRDefault="004A7581">
      <w:pPr>
        <w:pStyle w:val="ListParagraph"/>
        <w:numPr>
          <w:ilvl w:val="0"/>
          <w:numId w:val="1"/>
        </w:numPr>
        <w:tabs>
          <w:tab w:val="left" w:pos="1486"/>
        </w:tabs>
        <w:spacing w:before="90" w:after="19"/>
        <w:ind w:right="1188" w:firstLine="0"/>
        <w:rPr>
          <w:i/>
          <w:color w:val="212121"/>
          <w:sz w:val="24"/>
        </w:rPr>
      </w:pPr>
      <w:r>
        <w:rPr>
          <w:color w:val="212121"/>
          <w:sz w:val="20"/>
        </w:rPr>
        <w:t xml:space="preserve">Han, C. H., Park, S. T., &amp; Lee, S. J. (2019). The enhanced security control model for critical infrastructures with the blocking prioritization process to cyber threats in power system. </w:t>
      </w:r>
      <w:r>
        <w:rPr>
          <w:i/>
          <w:color w:val="212121"/>
          <w:sz w:val="20"/>
        </w:rPr>
        <w:t>International Journal of Critical Infrastructure Protection</w:t>
      </w:r>
      <w:r>
        <w:rPr>
          <w:color w:val="212121"/>
          <w:sz w:val="20"/>
        </w:rPr>
        <w:t xml:space="preserve">, </w:t>
      </w:r>
      <w:r>
        <w:rPr>
          <w:i/>
          <w:color w:val="212121"/>
          <w:sz w:val="20"/>
        </w:rPr>
        <w:t>26</w:t>
      </w:r>
      <w:r>
        <w:rPr>
          <w:color w:val="212121"/>
          <w:sz w:val="20"/>
        </w:rPr>
        <w:t>, 100312.</w:t>
      </w:r>
      <w:r>
        <w:rPr>
          <w:color w:val="0462C1"/>
          <w:sz w:val="20"/>
          <w:u w:val="single" w:color="0462C1"/>
        </w:rPr>
        <w:t xml:space="preserve"> </w:t>
      </w:r>
      <w:hyperlink r:id="rId83">
        <w:r>
          <w:rPr>
            <w:i/>
            <w:color w:val="0462C1"/>
            <w:sz w:val="24"/>
            <w:u w:val="single" w:color="0462C1"/>
          </w:rPr>
          <w:t>https://www.sciencedirect.com/science/article/pii/S1874548219300460</w:t>
        </w:r>
      </w:hyperlink>
    </w:p>
    <w:p w:rsidR="00BF7801" w:rsidRDefault="002A455B">
      <w:pPr>
        <w:pStyle w:val="BodyText"/>
        <w:spacing w:line="28" w:lineRule="exact"/>
        <w:ind w:left="971"/>
        <w:rPr>
          <w:sz w:val="2"/>
        </w:rPr>
      </w:pPr>
      <w:r>
        <w:rPr>
          <w:sz w:val="2"/>
        </w:rPr>
      </w:r>
      <w:r>
        <w:rPr>
          <w:sz w:val="2"/>
        </w:rPr>
        <w:pict>
          <v:group id="_x0000_s1031" style="width:470.95pt;height:1.45pt;mso-position-horizontal-relative:char;mso-position-vertical-relative:line" coordsize="9419,29">
            <v:rect id="_x0000_s1032" style="position:absolute;width:9419;height:29" fillcolor="black" stroked="f"/>
            <w10:anchorlock/>
          </v:group>
        </w:pict>
      </w:r>
    </w:p>
    <w:p w:rsidR="00BF7801" w:rsidRDefault="004A7581">
      <w:pPr>
        <w:pStyle w:val="ListParagraph"/>
        <w:numPr>
          <w:ilvl w:val="0"/>
          <w:numId w:val="1"/>
        </w:numPr>
        <w:tabs>
          <w:tab w:val="left" w:pos="1486"/>
        </w:tabs>
        <w:spacing w:before="2"/>
        <w:ind w:right="949" w:firstLine="0"/>
        <w:rPr>
          <w:color w:val="212121"/>
          <w:sz w:val="24"/>
        </w:rPr>
      </w:pPr>
      <w:r>
        <w:rPr>
          <w:color w:val="212121"/>
          <w:sz w:val="20"/>
        </w:rPr>
        <w:t>Han, C.H., Park, S.T. and Lee, S.J., 2019. The enhanced security control model for critical infrastructures</w:t>
      </w:r>
      <w:r>
        <w:rPr>
          <w:color w:val="212121"/>
          <w:spacing w:val="-34"/>
          <w:sz w:val="20"/>
        </w:rPr>
        <w:t xml:space="preserve"> </w:t>
      </w:r>
      <w:r>
        <w:rPr>
          <w:color w:val="212121"/>
          <w:sz w:val="20"/>
        </w:rPr>
        <w:t xml:space="preserve">with the blocking prioritization process to cyber threats in power system. </w:t>
      </w:r>
      <w:r>
        <w:rPr>
          <w:i/>
          <w:color w:val="212121"/>
          <w:sz w:val="20"/>
        </w:rPr>
        <w:t>International Journal of Critical Infrastructure Protection</w:t>
      </w:r>
      <w:r>
        <w:rPr>
          <w:color w:val="212121"/>
          <w:sz w:val="20"/>
        </w:rPr>
        <w:t xml:space="preserve">, </w:t>
      </w:r>
      <w:r>
        <w:rPr>
          <w:i/>
          <w:color w:val="212121"/>
          <w:sz w:val="20"/>
        </w:rPr>
        <w:t>26</w:t>
      </w:r>
      <w:r>
        <w:rPr>
          <w:color w:val="212121"/>
          <w:sz w:val="20"/>
        </w:rPr>
        <w:t>,</w:t>
      </w:r>
      <w:r>
        <w:rPr>
          <w:color w:val="212121"/>
          <w:spacing w:val="-2"/>
          <w:sz w:val="20"/>
        </w:rPr>
        <w:t xml:space="preserve"> </w:t>
      </w:r>
      <w:r>
        <w:rPr>
          <w:color w:val="212121"/>
          <w:sz w:val="20"/>
        </w:rPr>
        <w:t>p.100312.</w:t>
      </w:r>
    </w:p>
    <w:p w:rsidR="00BF7801" w:rsidRDefault="002A455B">
      <w:pPr>
        <w:spacing w:before="1" w:after="19"/>
        <w:ind w:left="1000"/>
        <w:rPr>
          <w:i/>
          <w:sz w:val="24"/>
        </w:rPr>
      </w:pPr>
      <w:hyperlink r:id="rId84">
        <w:r w:rsidR="004A7581">
          <w:rPr>
            <w:i/>
            <w:color w:val="0462C1"/>
            <w:sz w:val="24"/>
            <w:u w:val="single" w:color="0462C1"/>
          </w:rPr>
          <w:t>https://www.sciencedirect.com/science/article/pii/S1874548219300460</w:t>
        </w:r>
      </w:hyperlink>
    </w:p>
    <w:p w:rsidR="00BF7801" w:rsidRDefault="002A455B">
      <w:pPr>
        <w:pStyle w:val="BodyText"/>
        <w:spacing w:line="28" w:lineRule="exact"/>
        <w:ind w:left="971"/>
        <w:rPr>
          <w:sz w:val="2"/>
        </w:rPr>
      </w:pPr>
      <w:r>
        <w:rPr>
          <w:sz w:val="2"/>
        </w:rPr>
      </w:r>
      <w:r>
        <w:rPr>
          <w:sz w:val="2"/>
        </w:rPr>
        <w:pict>
          <v:group id="_x0000_s1029" style="width:470.95pt;height:1.45pt;mso-position-horizontal-relative:char;mso-position-vertical-relative:line" coordsize="9419,29">
            <v:rect id="_x0000_s1030" style="position:absolute;width:9419;height:29" fillcolor="black" stroked="f"/>
            <w10:anchorlock/>
          </v:group>
        </w:pict>
      </w:r>
    </w:p>
    <w:p w:rsidR="00BF7801" w:rsidRDefault="00BF7801">
      <w:pPr>
        <w:pStyle w:val="BodyText"/>
        <w:spacing w:before="6"/>
        <w:rPr>
          <w:i/>
          <w:sz w:val="16"/>
        </w:rPr>
      </w:pPr>
    </w:p>
    <w:p w:rsidR="00BF7801" w:rsidRDefault="004A7581">
      <w:pPr>
        <w:spacing w:before="87" w:after="19"/>
        <w:ind w:left="1000" w:right="1204"/>
        <w:rPr>
          <w:sz w:val="30"/>
        </w:rPr>
      </w:pPr>
      <w:r>
        <w:rPr>
          <w:sz w:val="30"/>
        </w:rPr>
        <w:t>https://us-cert.cisa.gov/ncas/alerts/aa20-352a], likely carried out by a group affiliated with Russia’s FSB security service</w:t>
      </w:r>
    </w:p>
    <w:p w:rsidR="00BF7801" w:rsidRDefault="002A455B">
      <w:pPr>
        <w:pStyle w:val="BodyText"/>
        <w:spacing w:line="28" w:lineRule="exact"/>
        <w:ind w:left="971"/>
        <w:rPr>
          <w:sz w:val="2"/>
        </w:rPr>
      </w:pPr>
      <w:r>
        <w:rPr>
          <w:sz w:val="2"/>
        </w:rPr>
      </w:r>
      <w:r>
        <w:rPr>
          <w:sz w:val="2"/>
        </w:rPr>
        <w:pict>
          <v:group id="_x0000_s1027" style="width:470.95pt;height:1.45pt;mso-position-horizontal-relative:char;mso-position-vertical-relative:line" coordsize="9419,29">
            <v:rect id="_x0000_s1028" style="position:absolute;width:9419;height:29" fillcolor="black" stroked="f"/>
            <w10:anchorlock/>
          </v:group>
        </w:pict>
      </w:r>
    </w:p>
    <w:p w:rsidR="00BF7801" w:rsidRDefault="00BF7801">
      <w:pPr>
        <w:pStyle w:val="BodyText"/>
        <w:rPr>
          <w:sz w:val="20"/>
        </w:rPr>
      </w:pPr>
    </w:p>
    <w:p w:rsidR="00BF7801" w:rsidRDefault="00BF7801">
      <w:pPr>
        <w:pStyle w:val="BodyText"/>
        <w:rPr>
          <w:sz w:val="20"/>
        </w:rPr>
      </w:pPr>
    </w:p>
    <w:p w:rsidR="00BF7801" w:rsidRDefault="004A7581">
      <w:pPr>
        <w:pStyle w:val="Heading2"/>
        <w:spacing w:before="163"/>
        <w:ind w:left="1720" w:firstLine="0"/>
      </w:pPr>
      <w:bookmarkStart w:id="107" w:name="_bookmark106"/>
      <w:bookmarkEnd w:id="107"/>
      <w:r>
        <w:t>6.1 Wazuh Refrence</w:t>
      </w:r>
    </w:p>
    <w:p w:rsidR="00BF7801" w:rsidRDefault="002A455B">
      <w:pPr>
        <w:pStyle w:val="BodyText"/>
        <w:rPr>
          <w:rFonts w:ascii="Carlito"/>
          <w:b/>
          <w:sz w:val="21"/>
        </w:rPr>
      </w:pPr>
      <w:r>
        <w:pict>
          <v:rect id="_x0000_s1026" style="position:absolute;margin-left:70.6pt;margin-top:14.8pt;width:470.95pt;height:1.45pt;z-index:-15698944;mso-wrap-distance-left:0;mso-wrap-distance-right:0;mso-position-horizontal-relative:page" fillcolor="black" stroked="f">
            <w10:wrap type="topAndBottom" anchorx="page"/>
          </v:rect>
        </w:pict>
      </w:r>
    </w:p>
    <w:p w:rsidR="00BF7801" w:rsidRDefault="002A455B">
      <w:pPr>
        <w:pStyle w:val="BodyText"/>
        <w:spacing w:line="249" w:lineRule="exact"/>
        <w:ind w:left="1000"/>
      </w:pPr>
      <w:hyperlink r:id="rId85">
        <w:r w:rsidR="004A7581">
          <w:rPr>
            <w:color w:val="0462C1"/>
            <w:u w:val="single" w:color="0462C1"/>
          </w:rPr>
          <w:t>https://documentation.wazuh.com/current/deployment-options/splunk/splunk-basic.html</w:t>
        </w:r>
      </w:hyperlink>
    </w:p>
    <w:p w:rsidR="00BF7801" w:rsidRDefault="002A455B">
      <w:pPr>
        <w:pStyle w:val="BodyText"/>
        <w:ind w:left="1000" w:right="1901"/>
      </w:pPr>
      <w:hyperlink r:id="rId86">
        <w:r w:rsidR="004A7581">
          <w:rPr>
            <w:color w:val="0462C1"/>
            <w:u w:val="single" w:color="0462C1"/>
          </w:rPr>
          <w:t>https://documentation.wazuh.com/current/deployment-options/splunk/splunk-minimal-</w:t>
        </w:r>
      </w:hyperlink>
      <w:r w:rsidR="004A7581">
        <w:rPr>
          <w:color w:val="0462C1"/>
        </w:rPr>
        <w:t xml:space="preserve"> </w:t>
      </w:r>
      <w:hyperlink r:id="rId87">
        <w:r w:rsidR="004A7581">
          <w:rPr>
            <w:color w:val="0462C1"/>
            <w:u w:val="single" w:color="0462C1"/>
          </w:rPr>
          <w:t>distributed.html</w:t>
        </w:r>
      </w:hyperlink>
    </w:p>
    <w:p w:rsidR="00BF7801" w:rsidRDefault="002A455B">
      <w:pPr>
        <w:pStyle w:val="BodyText"/>
        <w:ind w:left="1000" w:right="962"/>
      </w:pPr>
      <w:hyperlink r:id="rId88">
        <w:r w:rsidR="004A7581">
          <w:rPr>
            <w:color w:val="0462C1"/>
            <w:u w:val="single" w:color="0462C1"/>
          </w:rPr>
          <w:t>https://documentation.wazuh.com/current/deployment-options/splunk/splunk-distributed.html</w:t>
        </w:r>
      </w:hyperlink>
      <w:r w:rsidR="004A7581">
        <w:rPr>
          <w:color w:val="0462C1"/>
        </w:rPr>
        <w:t xml:space="preserve"> </w:t>
      </w:r>
      <w:hyperlink r:id="rId89">
        <w:r w:rsidR="004A7581">
          <w:rPr>
            <w:color w:val="0462C1"/>
            <w:u w:val="single" w:color="0462C1"/>
          </w:rPr>
          <w:t>https://documentation.wazuh.com/current/deployment-options/splunk/splunk-app.html</w:t>
        </w:r>
      </w:hyperlink>
      <w:r w:rsidR="004A7581">
        <w:rPr>
          <w:color w:val="0462C1"/>
        </w:rPr>
        <w:t xml:space="preserve"> </w:t>
      </w:r>
      <w:hyperlink r:id="rId90">
        <w:r w:rsidR="004A7581">
          <w:rPr>
            <w:color w:val="0462C1"/>
            <w:u w:val="single" w:color="0462C1"/>
          </w:rPr>
          <w:t>https://documentation.wazuh.com/current/deployment-options/splunk/splunk-reverse-proxy.html</w:t>
        </w:r>
      </w:hyperlink>
    </w:p>
    <w:p w:rsidR="00BF7801" w:rsidRDefault="00BF7801">
      <w:pPr>
        <w:sectPr w:rsidR="00BF7801">
          <w:pgSz w:w="12240" w:h="15840"/>
          <w:pgMar w:top="1380" w:right="520" w:bottom="280" w:left="440" w:header="720" w:footer="720" w:gutter="0"/>
          <w:cols w:space="720"/>
        </w:sectPr>
      </w:pPr>
    </w:p>
    <w:p w:rsidR="00BF7801" w:rsidRDefault="002A455B">
      <w:pPr>
        <w:pStyle w:val="BodyText"/>
        <w:spacing w:before="79"/>
        <w:ind w:left="1000" w:right="1614"/>
      </w:pPr>
      <w:hyperlink r:id="rId91">
        <w:r w:rsidR="004A7581">
          <w:rPr>
            <w:color w:val="0462C1"/>
            <w:u w:val="single" w:color="0462C1"/>
          </w:rPr>
          <w:t>https://documentation.wazuh.com/current/deployment-options/splunk/splunk-polling.html</w:t>
        </w:r>
      </w:hyperlink>
      <w:r w:rsidR="004A7581">
        <w:rPr>
          <w:color w:val="0462C1"/>
        </w:rPr>
        <w:t xml:space="preserve"> </w:t>
      </w:r>
      <w:hyperlink r:id="rId92">
        <w:r w:rsidR="004A7581">
          <w:rPr>
            <w:color w:val="0462C1"/>
            <w:u w:val="single" w:color="0462C1"/>
          </w:rPr>
          <w:t>https://documentation.wazuh.com/current/deployment-options/splunk/splunk-rbac.html</w:t>
        </w:r>
      </w:hyperlink>
      <w:r w:rsidR="004A7581">
        <w:rPr>
          <w:color w:val="0462C1"/>
        </w:rPr>
        <w:t xml:space="preserve"> </w:t>
      </w:r>
      <w:hyperlink r:id="rId93">
        <w:r w:rsidR="004A7581">
          <w:rPr>
            <w:color w:val="0462C1"/>
            <w:u w:val="single" w:color="0462C1"/>
          </w:rPr>
          <w:t>https://documentation.wazuh.com/current/deployment-options/deploying-with-</w:t>
        </w:r>
      </w:hyperlink>
      <w:r w:rsidR="004A7581">
        <w:rPr>
          <w:color w:val="0462C1"/>
        </w:rPr>
        <w:t xml:space="preserve"> </w:t>
      </w:r>
      <w:hyperlink r:id="rId94">
        <w:r w:rsidR="004A7581">
          <w:rPr>
            <w:color w:val="0462C1"/>
            <w:u w:val="single" w:color="0462C1"/>
          </w:rPr>
          <w:t>ansible/index.html</w:t>
        </w:r>
      </w:hyperlink>
    </w:p>
    <w:p w:rsidR="00BF7801" w:rsidRDefault="002A455B">
      <w:pPr>
        <w:pStyle w:val="BodyText"/>
        <w:ind w:left="1000" w:right="2675"/>
      </w:pPr>
      <w:hyperlink r:id="rId95">
        <w:r w:rsidR="004A7581">
          <w:rPr>
            <w:color w:val="0462C1"/>
            <w:u w:val="single" w:color="0462C1"/>
          </w:rPr>
          <w:t>https://documentation.wazuh.com/current/deployment-options/deploying-with-</w:t>
        </w:r>
      </w:hyperlink>
      <w:r w:rsidR="004A7581">
        <w:rPr>
          <w:color w:val="0462C1"/>
        </w:rPr>
        <w:t xml:space="preserve"> </w:t>
      </w:r>
      <w:hyperlink r:id="rId96">
        <w:r w:rsidR="004A7581">
          <w:rPr>
            <w:color w:val="0462C1"/>
            <w:u w:val="single" w:color="0462C1"/>
          </w:rPr>
          <w:t>ansible/installation-guide.html</w:t>
        </w:r>
      </w:hyperlink>
      <w:r w:rsidR="004A7581">
        <w:rPr>
          <w:color w:val="0462C1"/>
        </w:rPr>
        <w:t xml:space="preserve"> </w:t>
      </w:r>
      <w:hyperlink r:id="rId97">
        <w:r w:rsidR="004A7581">
          <w:rPr>
            <w:color w:val="0462C1"/>
            <w:u w:val="single" w:color="0462C1"/>
          </w:rPr>
          <w:t>https://documentation.wazuh.com/current/deployment-options/deploying-with-</w:t>
        </w:r>
      </w:hyperlink>
      <w:r w:rsidR="004A7581">
        <w:rPr>
          <w:color w:val="0462C1"/>
        </w:rPr>
        <w:t xml:space="preserve"> </w:t>
      </w:r>
      <w:hyperlink r:id="rId98">
        <w:r w:rsidR="004A7581">
          <w:rPr>
            <w:color w:val="0462C1"/>
            <w:u w:val="single" w:color="0462C1"/>
          </w:rPr>
          <w:t>ansible/guide/install-ansible.html</w:t>
        </w:r>
      </w:hyperlink>
      <w:r w:rsidR="004A7581">
        <w:rPr>
          <w:color w:val="0462C1"/>
        </w:rPr>
        <w:t xml:space="preserve"> </w:t>
      </w:r>
      <w:hyperlink r:id="rId99">
        <w:r w:rsidR="004A7581">
          <w:rPr>
            <w:color w:val="0462C1"/>
            <w:u w:val="single" w:color="0462C1"/>
          </w:rPr>
          <w:t>https://documentation.wazuh.com/current/deployment-options/deploying-with-</w:t>
        </w:r>
      </w:hyperlink>
      <w:r w:rsidR="004A7581">
        <w:rPr>
          <w:color w:val="0462C1"/>
        </w:rPr>
        <w:t xml:space="preserve"> </w:t>
      </w:r>
      <w:hyperlink r:id="rId100">
        <w:r w:rsidR="004A7581">
          <w:rPr>
            <w:color w:val="0462C1"/>
            <w:u w:val="single" w:color="0462C1"/>
          </w:rPr>
          <w:t>ansible/guide/install-indexer-dashboard.html</w:t>
        </w:r>
      </w:hyperlink>
      <w:r w:rsidR="004A7581">
        <w:rPr>
          <w:color w:val="0462C1"/>
        </w:rPr>
        <w:t xml:space="preserve"> </w:t>
      </w:r>
      <w:hyperlink r:id="rId101">
        <w:r w:rsidR="004A7581">
          <w:rPr>
            <w:color w:val="0462C1"/>
            <w:u w:val="single" w:color="0462C1"/>
          </w:rPr>
          <w:t>https://documentation.wazuh.com/current/deployment-options/deploying-with-</w:t>
        </w:r>
      </w:hyperlink>
      <w:r w:rsidR="004A7581">
        <w:rPr>
          <w:color w:val="0462C1"/>
        </w:rPr>
        <w:t xml:space="preserve"> </w:t>
      </w:r>
      <w:hyperlink r:id="rId102">
        <w:r w:rsidR="004A7581">
          <w:rPr>
            <w:color w:val="0462C1"/>
            <w:u w:val="single" w:color="0462C1"/>
          </w:rPr>
          <w:t>ansible/guide/install-wazuh-manager.html</w:t>
        </w:r>
      </w:hyperlink>
      <w:r w:rsidR="004A7581">
        <w:rPr>
          <w:color w:val="0462C1"/>
        </w:rPr>
        <w:t xml:space="preserve"> </w:t>
      </w:r>
      <w:hyperlink r:id="rId103">
        <w:r w:rsidR="004A7581">
          <w:rPr>
            <w:color w:val="0462C1"/>
            <w:u w:val="single" w:color="0462C1"/>
          </w:rPr>
          <w:t>https://documentation.wazuh.com/current/deployment-options/deploying-with-</w:t>
        </w:r>
      </w:hyperlink>
      <w:r w:rsidR="004A7581">
        <w:rPr>
          <w:color w:val="0462C1"/>
        </w:rPr>
        <w:t xml:space="preserve"> </w:t>
      </w:r>
      <w:hyperlink r:id="rId104">
        <w:r w:rsidR="004A7581">
          <w:rPr>
            <w:color w:val="0462C1"/>
            <w:u w:val="single" w:color="0462C1"/>
          </w:rPr>
          <w:t>ansible/guide/install-wazuh-cluster.html</w:t>
        </w:r>
      </w:hyperlink>
      <w:r w:rsidR="004A7581">
        <w:rPr>
          <w:color w:val="0462C1"/>
        </w:rPr>
        <w:t xml:space="preserve"> </w:t>
      </w:r>
      <w:hyperlink r:id="rId105">
        <w:r w:rsidR="004A7581">
          <w:rPr>
            <w:color w:val="0462C1"/>
            <w:u w:val="single" w:color="0462C1"/>
          </w:rPr>
          <w:t>https://documentation.wazuh.com/current/deployment-options/deploying-with-</w:t>
        </w:r>
      </w:hyperlink>
      <w:r w:rsidR="004A7581">
        <w:rPr>
          <w:color w:val="0462C1"/>
        </w:rPr>
        <w:t xml:space="preserve"> </w:t>
      </w:r>
      <w:hyperlink r:id="rId106">
        <w:r w:rsidR="004A7581">
          <w:rPr>
            <w:color w:val="0462C1"/>
            <w:u w:val="single" w:color="0462C1"/>
          </w:rPr>
          <w:t>ansible/guide/install-wazuh-agent.html</w:t>
        </w:r>
      </w:hyperlink>
    </w:p>
    <w:p w:rsidR="00BF7801" w:rsidRDefault="002A455B">
      <w:pPr>
        <w:pStyle w:val="BodyText"/>
        <w:spacing w:before="1"/>
        <w:ind w:left="1000" w:right="1342"/>
      </w:pPr>
      <w:hyperlink r:id="rId107">
        <w:r w:rsidR="004A7581">
          <w:rPr>
            <w:color w:val="0462C1"/>
            <w:u w:val="single" w:color="0462C1"/>
          </w:rPr>
          <w:t>https://documentation.wazuh.com/current/deployment-options/deploying-with-ansible/setup-</w:t>
        </w:r>
      </w:hyperlink>
      <w:r w:rsidR="004A7581">
        <w:rPr>
          <w:color w:val="0462C1"/>
        </w:rPr>
        <w:t xml:space="preserve"> </w:t>
      </w:r>
      <w:hyperlink r:id="rId108">
        <w:r w:rsidR="004A7581">
          <w:rPr>
            <w:color w:val="0462C1"/>
            <w:u w:val="single" w:color="0462C1"/>
          </w:rPr>
          <w:t>remote-systems.html</w:t>
        </w:r>
      </w:hyperlink>
    </w:p>
    <w:sectPr w:rsidR="00BF7801">
      <w:pgSz w:w="12240" w:h="15840"/>
      <w:pgMar w:top="1360" w:right="520" w:bottom="280" w:left="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rlito">
    <w:altName w:val="Arial"/>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62E0E"/>
    <w:multiLevelType w:val="multilevel"/>
    <w:tmpl w:val="7B943B66"/>
    <w:lvl w:ilvl="0">
      <w:start w:val="1"/>
      <w:numFmt w:val="decimal"/>
      <w:lvlText w:val="%1."/>
      <w:lvlJc w:val="left"/>
      <w:pPr>
        <w:ind w:left="1720" w:hanging="360"/>
      </w:pPr>
      <w:rPr>
        <w:rFonts w:hint="default"/>
        <w:b/>
        <w:bCs/>
        <w:spacing w:val="-1"/>
        <w:w w:val="99"/>
        <w:lang w:val="en-US" w:eastAsia="en-US" w:bidi="ar-SA"/>
      </w:rPr>
    </w:lvl>
    <w:lvl w:ilvl="1">
      <w:start w:val="1"/>
      <w:numFmt w:val="decimal"/>
      <w:lvlText w:val="%1.%2"/>
      <w:lvlJc w:val="left"/>
      <w:pPr>
        <w:ind w:left="2200" w:hanging="480"/>
      </w:pPr>
      <w:rPr>
        <w:rFonts w:hint="default"/>
        <w:b/>
        <w:bCs/>
        <w:spacing w:val="-1"/>
        <w:w w:val="99"/>
        <w:lang w:val="en-US" w:eastAsia="en-US" w:bidi="ar-SA"/>
      </w:rPr>
    </w:lvl>
    <w:lvl w:ilvl="2">
      <w:start w:val="1"/>
      <w:numFmt w:val="decimal"/>
      <w:lvlText w:val="%1.%2.%3"/>
      <w:lvlJc w:val="left"/>
      <w:pPr>
        <w:ind w:left="2498" w:hanging="480"/>
      </w:pPr>
      <w:rPr>
        <w:rFonts w:ascii="Carlito" w:eastAsia="Carlito" w:hAnsi="Carlito" w:cs="Carlito" w:hint="default"/>
        <w:b/>
        <w:bCs/>
        <w:spacing w:val="-1"/>
        <w:w w:val="100"/>
        <w:sz w:val="28"/>
        <w:szCs w:val="28"/>
        <w:lang w:val="en-US" w:eastAsia="en-US" w:bidi="ar-SA"/>
      </w:rPr>
    </w:lvl>
    <w:lvl w:ilvl="3">
      <w:numFmt w:val="bullet"/>
      <w:lvlText w:val="•"/>
      <w:lvlJc w:val="left"/>
      <w:pPr>
        <w:ind w:left="2500" w:hanging="480"/>
      </w:pPr>
      <w:rPr>
        <w:rFonts w:hint="default"/>
        <w:lang w:val="en-US" w:eastAsia="en-US" w:bidi="ar-SA"/>
      </w:rPr>
    </w:lvl>
    <w:lvl w:ilvl="4">
      <w:numFmt w:val="bullet"/>
      <w:lvlText w:val="•"/>
      <w:lvlJc w:val="left"/>
      <w:pPr>
        <w:ind w:left="3754" w:hanging="480"/>
      </w:pPr>
      <w:rPr>
        <w:rFonts w:hint="default"/>
        <w:lang w:val="en-US" w:eastAsia="en-US" w:bidi="ar-SA"/>
      </w:rPr>
    </w:lvl>
    <w:lvl w:ilvl="5">
      <w:numFmt w:val="bullet"/>
      <w:lvlText w:val="•"/>
      <w:lvlJc w:val="left"/>
      <w:pPr>
        <w:ind w:left="5008" w:hanging="480"/>
      </w:pPr>
      <w:rPr>
        <w:rFonts w:hint="default"/>
        <w:lang w:val="en-US" w:eastAsia="en-US" w:bidi="ar-SA"/>
      </w:rPr>
    </w:lvl>
    <w:lvl w:ilvl="6">
      <w:numFmt w:val="bullet"/>
      <w:lvlText w:val="•"/>
      <w:lvlJc w:val="left"/>
      <w:pPr>
        <w:ind w:left="6262" w:hanging="480"/>
      </w:pPr>
      <w:rPr>
        <w:rFonts w:hint="default"/>
        <w:lang w:val="en-US" w:eastAsia="en-US" w:bidi="ar-SA"/>
      </w:rPr>
    </w:lvl>
    <w:lvl w:ilvl="7">
      <w:numFmt w:val="bullet"/>
      <w:lvlText w:val="•"/>
      <w:lvlJc w:val="left"/>
      <w:pPr>
        <w:ind w:left="7517" w:hanging="480"/>
      </w:pPr>
      <w:rPr>
        <w:rFonts w:hint="default"/>
        <w:lang w:val="en-US" w:eastAsia="en-US" w:bidi="ar-SA"/>
      </w:rPr>
    </w:lvl>
    <w:lvl w:ilvl="8">
      <w:numFmt w:val="bullet"/>
      <w:lvlText w:val="•"/>
      <w:lvlJc w:val="left"/>
      <w:pPr>
        <w:ind w:left="8771" w:hanging="480"/>
      </w:pPr>
      <w:rPr>
        <w:rFonts w:hint="default"/>
        <w:lang w:val="en-US" w:eastAsia="en-US" w:bidi="ar-SA"/>
      </w:rPr>
    </w:lvl>
  </w:abstractNum>
  <w:abstractNum w:abstractNumId="1">
    <w:nsid w:val="1646233C"/>
    <w:multiLevelType w:val="hybridMultilevel"/>
    <w:tmpl w:val="FCA01444"/>
    <w:lvl w:ilvl="0" w:tplc="D47643DC">
      <w:start w:val="1"/>
      <w:numFmt w:val="decimal"/>
      <w:lvlText w:val="[%1]"/>
      <w:lvlJc w:val="left"/>
      <w:pPr>
        <w:ind w:left="1000" w:hanging="339"/>
      </w:pPr>
      <w:rPr>
        <w:rFonts w:hint="default"/>
        <w:w w:val="99"/>
        <w:lang w:val="en-US" w:eastAsia="en-US" w:bidi="ar-SA"/>
      </w:rPr>
    </w:lvl>
    <w:lvl w:ilvl="1" w:tplc="C340E634">
      <w:numFmt w:val="bullet"/>
      <w:lvlText w:val="•"/>
      <w:lvlJc w:val="left"/>
      <w:pPr>
        <w:ind w:left="2028" w:hanging="339"/>
      </w:pPr>
      <w:rPr>
        <w:rFonts w:hint="default"/>
        <w:lang w:val="en-US" w:eastAsia="en-US" w:bidi="ar-SA"/>
      </w:rPr>
    </w:lvl>
    <w:lvl w:ilvl="2" w:tplc="081C57D8">
      <w:numFmt w:val="bullet"/>
      <w:lvlText w:val="•"/>
      <w:lvlJc w:val="left"/>
      <w:pPr>
        <w:ind w:left="3056" w:hanging="339"/>
      </w:pPr>
      <w:rPr>
        <w:rFonts w:hint="default"/>
        <w:lang w:val="en-US" w:eastAsia="en-US" w:bidi="ar-SA"/>
      </w:rPr>
    </w:lvl>
    <w:lvl w:ilvl="3" w:tplc="82FCA67A">
      <w:numFmt w:val="bullet"/>
      <w:lvlText w:val="•"/>
      <w:lvlJc w:val="left"/>
      <w:pPr>
        <w:ind w:left="4084" w:hanging="339"/>
      </w:pPr>
      <w:rPr>
        <w:rFonts w:hint="default"/>
        <w:lang w:val="en-US" w:eastAsia="en-US" w:bidi="ar-SA"/>
      </w:rPr>
    </w:lvl>
    <w:lvl w:ilvl="4" w:tplc="3BDE0A7C">
      <w:numFmt w:val="bullet"/>
      <w:lvlText w:val="•"/>
      <w:lvlJc w:val="left"/>
      <w:pPr>
        <w:ind w:left="5112" w:hanging="339"/>
      </w:pPr>
      <w:rPr>
        <w:rFonts w:hint="default"/>
        <w:lang w:val="en-US" w:eastAsia="en-US" w:bidi="ar-SA"/>
      </w:rPr>
    </w:lvl>
    <w:lvl w:ilvl="5" w:tplc="7AD25774">
      <w:numFmt w:val="bullet"/>
      <w:lvlText w:val="•"/>
      <w:lvlJc w:val="left"/>
      <w:pPr>
        <w:ind w:left="6140" w:hanging="339"/>
      </w:pPr>
      <w:rPr>
        <w:rFonts w:hint="default"/>
        <w:lang w:val="en-US" w:eastAsia="en-US" w:bidi="ar-SA"/>
      </w:rPr>
    </w:lvl>
    <w:lvl w:ilvl="6" w:tplc="5C7A1F9E">
      <w:numFmt w:val="bullet"/>
      <w:lvlText w:val="•"/>
      <w:lvlJc w:val="left"/>
      <w:pPr>
        <w:ind w:left="7168" w:hanging="339"/>
      </w:pPr>
      <w:rPr>
        <w:rFonts w:hint="default"/>
        <w:lang w:val="en-US" w:eastAsia="en-US" w:bidi="ar-SA"/>
      </w:rPr>
    </w:lvl>
    <w:lvl w:ilvl="7" w:tplc="5F1A0150">
      <w:numFmt w:val="bullet"/>
      <w:lvlText w:val="•"/>
      <w:lvlJc w:val="left"/>
      <w:pPr>
        <w:ind w:left="8196" w:hanging="339"/>
      </w:pPr>
      <w:rPr>
        <w:rFonts w:hint="default"/>
        <w:lang w:val="en-US" w:eastAsia="en-US" w:bidi="ar-SA"/>
      </w:rPr>
    </w:lvl>
    <w:lvl w:ilvl="8" w:tplc="B1267532">
      <w:numFmt w:val="bullet"/>
      <w:lvlText w:val="•"/>
      <w:lvlJc w:val="left"/>
      <w:pPr>
        <w:ind w:left="9224" w:hanging="339"/>
      </w:pPr>
      <w:rPr>
        <w:rFonts w:hint="default"/>
        <w:lang w:val="en-US" w:eastAsia="en-US" w:bidi="ar-SA"/>
      </w:rPr>
    </w:lvl>
  </w:abstractNum>
  <w:abstractNum w:abstractNumId="2">
    <w:nsid w:val="1DD7044F"/>
    <w:multiLevelType w:val="multilevel"/>
    <w:tmpl w:val="3EA469A8"/>
    <w:lvl w:ilvl="0">
      <w:start w:val="1"/>
      <w:numFmt w:val="decimal"/>
      <w:lvlText w:val="%1"/>
      <w:lvlJc w:val="left"/>
      <w:pPr>
        <w:ind w:left="2144" w:hanging="665"/>
      </w:pPr>
      <w:rPr>
        <w:rFonts w:hint="default"/>
        <w:lang w:val="en-US" w:eastAsia="en-US" w:bidi="ar-SA"/>
      </w:rPr>
    </w:lvl>
    <w:lvl w:ilvl="1">
      <w:start w:val="14"/>
      <w:numFmt w:val="decimal"/>
      <w:lvlText w:val="%1.%2"/>
      <w:lvlJc w:val="left"/>
      <w:pPr>
        <w:ind w:left="2144" w:hanging="665"/>
      </w:pPr>
      <w:rPr>
        <w:rFonts w:hint="default"/>
        <w:lang w:val="en-US" w:eastAsia="en-US" w:bidi="ar-SA"/>
      </w:rPr>
    </w:lvl>
    <w:lvl w:ilvl="2">
      <w:start w:val="5"/>
      <w:numFmt w:val="decimal"/>
      <w:lvlText w:val="%1.%2.%3"/>
      <w:lvlJc w:val="left"/>
      <w:pPr>
        <w:ind w:left="2144" w:hanging="665"/>
      </w:pPr>
      <w:rPr>
        <w:rFonts w:ascii="Carlito" w:eastAsia="Carlito" w:hAnsi="Carlito" w:cs="Carlito" w:hint="default"/>
        <w:w w:val="100"/>
        <w:sz w:val="24"/>
        <w:szCs w:val="24"/>
        <w:lang w:val="en-US" w:eastAsia="en-US" w:bidi="ar-SA"/>
      </w:rPr>
    </w:lvl>
    <w:lvl w:ilvl="3">
      <w:numFmt w:val="bullet"/>
      <w:lvlText w:val="•"/>
      <w:lvlJc w:val="left"/>
      <w:pPr>
        <w:ind w:left="4882" w:hanging="665"/>
      </w:pPr>
      <w:rPr>
        <w:rFonts w:hint="default"/>
        <w:lang w:val="en-US" w:eastAsia="en-US" w:bidi="ar-SA"/>
      </w:rPr>
    </w:lvl>
    <w:lvl w:ilvl="4">
      <w:numFmt w:val="bullet"/>
      <w:lvlText w:val="•"/>
      <w:lvlJc w:val="left"/>
      <w:pPr>
        <w:ind w:left="5796" w:hanging="665"/>
      </w:pPr>
      <w:rPr>
        <w:rFonts w:hint="default"/>
        <w:lang w:val="en-US" w:eastAsia="en-US" w:bidi="ar-SA"/>
      </w:rPr>
    </w:lvl>
    <w:lvl w:ilvl="5">
      <w:numFmt w:val="bullet"/>
      <w:lvlText w:val="•"/>
      <w:lvlJc w:val="left"/>
      <w:pPr>
        <w:ind w:left="6710" w:hanging="665"/>
      </w:pPr>
      <w:rPr>
        <w:rFonts w:hint="default"/>
        <w:lang w:val="en-US" w:eastAsia="en-US" w:bidi="ar-SA"/>
      </w:rPr>
    </w:lvl>
    <w:lvl w:ilvl="6">
      <w:numFmt w:val="bullet"/>
      <w:lvlText w:val="•"/>
      <w:lvlJc w:val="left"/>
      <w:pPr>
        <w:ind w:left="7624" w:hanging="665"/>
      </w:pPr>
      <w:rPr>
        <w:rFonts w:hint="default"/>
        <w:lang w:val="en-US" w:eastAsia="en-US" w:bidi="ar-SA"/>
      </w:rPr>
    </w:lvl>
    <w:lvl w:ilvl="7">
      <w:numFmt w:val="bullet"/>
      <w:lvlText w:val="•"/>
      <w:lvlJc w:val="left"/>
      <w:pPr>
        <w:ind w:left="8538" w:hanging="665"/>
      </w:pPr>
      <w:rPr>
        <w:rFonts w:hint="default"/>
        <w:lang w:val="en-US" w:eastAsia="en-US" w:bidi="ar-SA"/>
      </w:rPr>
    </w:lvl>
    <w:lvl w:ilvl="8">
      <w:numFmt w:val="bullet"/>
      <w:lvlText w:val="•"/>
      <w:lvlJc w:val="left"/>
      <w:pPr>
        <w:ind w:left="9452" w:hanging="665"/>
      </w:pPr>
      <w:rPr>
        <w:rFonts w:hint="default"/>
        <w:lang w:val="en-US" w:eastAsia="en-US" w:bidi="ar-SA"/>
      </w:rPr>
    </w:lvl>
  </w:abstractNum>
  <w:abstractNum w:abstractNumId="3">
    <w:nsid w:val="1F6A4F22"/>
    <w:multiLevelType w:val="hybridMultilevel"/>
    <w:tmpl w:val="0062E6C6"/>
    <w:lvl w:ilvl="0" w:tplc="DEB20844">
      <w:start w:val="1"/>
      <w:numFmt w:val="decimal"/>
      <w:lvlText w:val="%1."/>
      <w:lvlJc w:val="left"/>
      <w:pPr>
        <w:ind w:left="1000" w:hanging="341"/>
      </w:pPr>
      <w:rPr>
        <w:rFonts w:ascii="Times New Roman" w:eastAsia="Times New Roman" w:hAnsi="Times New Roman" w:cs="Times New Roman" w:hint="default"/>
        <w:spacing w:val="-21"/>
        <w:w w:val="99"/>
        <w:sz w:val="24"/>
        <w:szCs w:val="24"/>
        <w:lang w:val="en-US" w:eastAsia="en-US" w:bidi="ar-SA"/>
      </w:rPr>
    </w:lvl>
    <w:lvl w:ilvl="1" w:tplc="84AC363A">
      <w:numFmt w:val="bullet"/>
      <w:lvlText w:val="•"/>
      <w:lvlJc w:val="left"/>
      <w:pPr>
        <w:ind w:left="2028" w:hanging="341"/>
      </w:pPr>
      <w:rPr>
        <w:rFonts w:hint="default"/>
        <w:lang w:val="en-US" w:eastAsia="en-US" w:bidi="ar-SA"/>
      </w:rPr>
    </w:lvl>
    <w:lvl w:ilvl="2" w:tplc="B0040C68">
      <w:numFmt w:val="bullet"/>
      <w:lvlText w:val="•"/>
      <w:lvlJc w:val="left"/>
      <w:pPr>
        <w:ind w:left="3056" w:hanging="341"/>
      </w:pPr>
      <w:rPr>
        <w:rFonts w:hint="default"/>
        <w:lang w:val="en-US" w:eastAsia="en-US" w:bidi="ar-SA"/>
      </w:rPr>
    </w:lvl>
    <w:lvl w:ilvl="3" w:tplc="5036948A">
      <w:numFmt w:val="bullet"/>
      <w:lvlText w:val="•"/>
      <w:lvlJc w:val="left"/>
      <w:pPr>
        <w:ind w:left="4084" w:hanging="341"/>
      </w:pPr>
      <w:rPr>
        <w:rFonts w:hint="default"/>
        <w:lang w:val="en-US" w:eastAsia="en-US" w:bidi="ar-SA"/>
      </w:rPr>
    </w:lvl>
    <w:lvl w:ilvl="4" w:tplc="1E82E56C">
      <w:numFmt w:val="bullet"/>
      <w:lvlText w:val="•"/>
      <w:lvlJc w:val="left"/>
      <w:pPr>
        <w:ind w:left="5112" w:hanging="341"/>
      </w:pPr>
      <w:rPr>
        <w:rFonts w:hint="default"/>
        <w:lang w:val="en-US" w:eastAsia="en-US" w:bidi="ar-SA"/>
      </w:rPr>
    </w:lvl>
    <w:lvl w:ilvl="5" w:tplc="0A6873D6">
      <w:numFmt w:val="bullet"/>
      <w:lvlText w:val="•"/>
      <w:lvlJc w:val="left"/>
      <w:pPr>
        <w:ind w:left="6140" w:hanging="341"/>
      </w:pPr>
      <w:rPr>
        <w:rFonts w:hint="default"/>
        <w:lang w:val="en-US" w:eastAsia="en-US" w:bidi="ar-SA"/>
      </w:rPr>
    </w:lvl>
    <w:lvl w:ilvl="6" w:tplc="3E280E42">
      <w:numFmt w:val="bullet"/>
      <w:lvlText w:val="•"/>
      <w:lvlJc w:val="left"/>
      <w:pPr>
        <w:ind w:left="7168" w:hanging="341"/>
      </w:pPr>
      <w:rPr>
        <w:rFonts w:hint="default"/>
        <w:lang w:val="en-US" w:eastAsia="en-US" w:bidi="ar-SA"/>
      </w:rPr>
    </w:lvl>
    <w:lvl w:ilvl="7" w:tplc="54D290EE">
      <w:numFmt w:val="bullet"/>
      <w:lvlText w:val="•"/>
      <w:lvlJc w:val="left"/>
      <w:pPr>
        <w:ind w:left="8196" w:hanging="341"/>
      </w:pPr>
      <w:rPr>
        <w:rFonts w:hint="default"/>
        <w:lang w:val="en-US" w:eastAsia="en-US" w:bidi="ar-SA"/>
      </w:rPr>
    </w:lvl>
    <w:lvl w:ilvl="8" w:tplc="90D85216">
      <w:numFmt w:val="bullet"/>
      <w:lvlText w:val="•"/>
      <w:lvlJc w:val="left"/>
      <w:pPr>
        <w:ind w:left="9224" w:hanging="341"/>
      </w:pPr>
      <w:rPr>
        <w:rFonts w:hint="default"/>
        <w:lang w:val="en-US" w:eastAsia="en-US" w:bidi="ar-SA"/>
      </w:rPr>
    </w:lvl>
  </w:abstractNum>
  <w:abstractNum w:abstractNumId="4">
    <w:nsid w:val="20E071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2924ACE"/>
    <w:multiLevelType w:val="multilevel"/>
    <w:tmpl w:val="AAA070FE"/>
    <w:lvl w:ilvl="0">
      <w:start w:val="4"/>
      <w:numFmt w:val="decimal"/>
      <w:lvlText w:val="%1."/>
      <w:lvlJc w:val="left"/>
      <w:pPr>
        <w:ind w:left="1720" w:hanging="360"/>
      </w:pPr>
      <w:rPr>
        <w:rFonts w:hint="default"/>
        <w:b/>
        <w:bCs/>
        <w:spacing w:val="-1"/>
        <w:w w:val="99"/>
        <w:lang w:val="en-US" w:eastAsia="en-US" w:bidi="ar-SA"/>
      </w:rPr>
    </w:lvl>
    <w:lvl w:ilvl="1">
      <w:start w:val="1"/>
      <w:numFmt w:val="decimal"/>
      <w:lvlText w:val="%1.%2"/>
      <w:lvlJc w:val="left"/>
      <w:pPr>
        <w:ind w:left="2202" w:hanging="483"/>
      </w:pPr>
      <w:rPr>
        <w:rFonts w:ascii="Carlito" w:eastAsia="Carlito" w:hAnsi="Carlito" w:cs="Carlito" w:hint="default"/>
        <w:b/>
        <w:bCs/>
        <w:spacing w:val="-1"/>
        <w:w w:val="99"/>
        <w:sz w:val="32"/>
        <w:szCs w:val="32"/>
        <w:lang w:val="en-US" w:eastAsia="en-US" w:bidi="ar-SA"/>
      </w:rPr>
    </w:lvl>
    <w:lvl w:ilvl="2">
      <w:numFmt w:val="bullet"/>
      <w:lvlText w:val="•"/>
      <w:lvlJc w:val="left"/>
      <w:pPr>
        <w:ind w:left="3208" w:hanging="483"/>
      </w:pPr>
      <w:rPr>
        <w:rFonts w:hint="default"/>
        <w:lang w:val="en-US" w:eastAsia="en-US" w:bidi="ar-SA"/>
      </w:rPr>
    </w:lvl>
    <w:lvl w:ilvl="3">
      <w:numFmt w:val="bullet"/>
      <w:lvlText w:val="•"/>
      <w:lvlJc w:val="left"/>
      <w:pPr>
        <w:ind w:left="4217" w:hanging="483"/>
      </w:pPr>
      <w:rPr>
        <w:rFonts w:hint="default"/>
        <w:lang w:val="en-US" w:eastAsia="en-US" w:bidi="ar-SA"/>
      </w:rPr>
    </w:lvl>
    <w:lvl w:ilvl="4">
      <w:numFmt w:val="bullet"/>
      <w:lvlText w:val="•"/>
      <w:lvlJc w:val="left"/>
      <w:pPr>
        <w:ind w:left="5226" w:hanging="483"/>
      </w:pPr>
      <w:rPr>
        <w:rFonts w:hint="default"/>
        <w:lang w:val="en-US" w:eastAsia="en-US" w:bidi="ar-SA"/>
      </w:rPr>
    </w:lvl>
    <w:lvl w:ilvl="5">
      <w:numFmt w:val="bullet"/>
      <w:lvlText w:val="•"/>
      <w:lvlJc w:val="left"/>
      <w:pPr>
        <w:ind w:left="6235" w:hanging="483"/>
      </w:pPr>
      <w:rPr>
        <w:rFonts w:hint="default"/>
        <w:lang w:val="en-US" w:eastAsia="en-US" w:bidi="ar-SA"/>
      </w:rPr>
    </w:lvl>
    <w:lvl w:ilvl="6">
      <w:numFmt w:val="bullet"/>
      <w:lvlText w:val="•"/>
      <w:lvlJc w:val="left"/>
      <w:pPr>
        <w:ind w:left="7244" w:hanging="483"/>
      </w:pPr>
      <w:rPr>
        <w:rFonts w:hint="default"/>
        <w:lang w:val="en-US" w:eastAsia="en-US" w:bidi="ar-SA"/>
      </w:rPr>
    </w:lvl>
    <w:lvl w:ilvl="7">
      <w:numFmt w:val="bullet"/>
      <w:lvlText w:val="•"/>
      <w:lvlJc w:val="left"/>
      <w:pPr>
        <w:ind w:left="8253" w:hanging="483"/>
      </w:pPr>
      <w:rPr>
        <w:rFonts w:hint="default"/>
        <w:lang w:val="en-US" w:eastAsia="en-US" w:bidi="ar-SA"/>
      </w:rPr>
    </w:lvl>
    <w:lvl w:ilvl="8">
      <w:numFmt w:val="bullet"/>
      <w:lvlText w:val="•"/>
      <w:lvlJc w:val="left"/>
      <w:pPr>
        <w:ind w:left="9262" w:hanging="483"/>
      </w:pPr>
      <w:rPr>
        <w:rFonts w:hint="default"/>
        <w:lang w:val="en-US" w:eastAsia="en-US" w:bidi="ar-SA"/>
      </w:rPr>
    </w:lvl>
  </w:abstractNum>
  <w:abstractNum w:abstractNumId="6">
    <w:nsid w:val="33284A58"/>
    <w:multiLevelType w:val="multilevel"/>
    <w:tmpl w:val="38E04ECC"/>
    <w:lvl w:ilvl="0">
      <w:start w:val="4"/>
      <w:numFmt w:val="decimal"/>
      <w:lvlText w:val="%1"/>
      <w:lvlJc w:val="left"/>
      <w:pPr>
        <w:ind w:left="2200" w:hanging="480"/>
      </w:pPr>
      <w:rPr>
        <w:rFonts w:hint="default"/>
        <w:lang w:val="en-US" w:eastAsia="en-US" w:bidi="ar-SA"/>
      </w:rPr>
    </w:lvl>
    <w:lvl w:ilvl="1">
      <w:start w:val="2"/>
      <w:numFmt w:val="decimal"/>
      <w:lvlText w:val="%1.%2"/>
      <w:lvlJc w:val="left"/>
      <w:pPr>
        <w:ind w:left="2200" w:hanging="480"/>
      </w:pPr>
      <w:rPr>
        <w:rFonts w:ascii="Carlito" w:eastAsia="Carlito" w:hAnsi="Carlito" w:cs="Carlito" w:hint="default"/>
        <w:b/>
        <w:bCs/>
        <w:spacing w:val="-1"/>
        <w:w w:val="99"/>
        <w:sz w:val="32"/>
        <w:szCs w:val="32"/>
        <w:lang w:val="en-US" w:eastAsia="en-US" w:bidi="ar-SA"/>
      </w:rPr>
    </w:lvl>
    <w:lvl w:ilvl="2">
      <w:numFmt w:val="bullet"/>
      <w:lvlText w:val="•"/>
      <w:lvlJc w:val="left"/>
      <w:pPr>
        <w:ind w:left="4016" w:hanging="480"/>
      </w:pPr>
      <w:rPr>
        <w:rFonts w:hint="default"/>
        <w:lang w:val="en-US" w:eastAsia="en-US" w:bidi="ar-SA"/>
      </w:rPr>
    </w:lvl>
    <w:lvl w:ilvl="3">
      <w:numFmt w:val="bullet"/>
      <w:lvlText w:val="•"/>
      <w:lvlJc w:val="left"/>
      <w:pPr>
        <w:ind w:left="4924" w:hanging="480"/>
      </w:pPr>
      <w:rPr>
        <w:rFonts w:hint="default"/>
        <w:lang w:val="en-US" w:eastAsia="en-US" w:bidi="ar-SA"/>
      </w:rPr>
    </w:lvl>
    <w:lvl w:ilvl="4">
      <w:numFmt w:val="bullet"/>
      <w:lvlText w:val="•"/>
      <w:lvlJc w:val="left"/>
      <w:pPr>
        <w:ind w:left="5832" w:hanging="480"/>
      </w:pPr>
      <w:rPr>
        <w:rFonts w:hint="default"/>
        <w:lang w:val="en-US" w:eastAsia="en-US" w:bidi="ar-SA"/>
      </w:rPr>
    </w:lvl>
    <w:lvl w:ilvl="5">
      <w:numFmt w:val="bullet"/>
      <w:lvlText w:val="•"/>
      <w:lvlJc w:val="left"/>
      <w:pPr>
        <w:ind w:left="6740" w:hanging="480"/>
      </w:pPr>
      <w:rPr>
        <w:rFonts w:hint="default"/>
        <w:lang w:val="en-US" w:eastAsia="en-US" w:bidi="ar-SA"/>
      </w:rPr>
    </w:lvl>
    <w:lvl w:ilvl="6">
      <w:numFmt w:val="bullet"/>
      <w:lvlText w:val="•"/>
      <w:lvlJc w:val="left"/>
      <w:pPr>
        <w:ind w:left="7648" w:hanging="480"/>
      </w:pPr>
      <w:rPr>
        <w:rFonts w:hint="default"/>
        <w:lang w:val="en-US" w:eastAsia="en-US" w:bidi="ar-SA"/>
      </w:rPr>
    </w:lvl>
    <w:lvl w:ilvl="7">
      <w:numFmt w:val="bullet"/>
      <w:lvlText w:val="•"/>
      <w:lvlJc w:val="left"/>
      <w:pPr>
        <w:ind w:left="8556" w:hanging="480"/>
      </w:pPr>
      <w:rPr>
        <w:rFonts w:hint="default"/>
        <w:lang w:val="en-US" w:eastAsia="en-US" w:bidi="ar-SA"/>
      </w:rPr>
    </w:lvl>
    <w:lvl w:ilvl="8">
      <w:numFmt w:val="bullet"/>
      <w:lvlText w:val="•"/>
      <w:lvlJc w:val="left"/>
      <w:pPr>
        <w:ind w:left="9464" w:hanging="480"/>
      </w:pPr>
      <w:rPr>
        <w:rFonts w:hint="default"/>
        <w:lang w:val="en-US" w:eastAsia="en-US" w:bidi="ar-SA"/>
      </w:rPr>
    </w:lvl>
  </w:abstractNum>
  <w:abstractNum w:abstractNumId="7">
    <w:nsid w:val="40AD6C1F"/>
    <w:multiLevelType w:val="multilevel"/>
    <w:tmpl w:val="6B04EA7E"/>
    <w:lvl w:ilvl="0">
      <w:start w:val="3"/>
      <w:numFmt w:val="decimal"/>
      <w:lvlText w:val="%1"/>
      <w:lvlJc w:val="left"/>
      <w:pPr>
        <w:ind w:left="3573" w:hanging="481"/>
      </w:pPr>
      <w:rPr>
        <w:rFonts w:hint="default"/>
        <w:lang w:val="en-US" w:eastAsia="en-US" w:bidi="ar-SA"/>
      </w:rPr>
    </w:lvl>
    <w:lvl w:ilvl="1">
      <w:start w:val="5"/>
      <w:numFmt w:val="decimal"/>
      <w:lvlText w:val="%1.%2"/>
      <w:lvlJc w:val="left"/>
      <w:pPr>
        <w:ind w:left="3573" w:hanging="481"/>
        <w:jc w:val="right"/>
      </w:pPr>
      <w:rPr>
        <w:rFonts w:ascii="Carlito" w:eastAsia="Carlito" w:hAnsi="Carlito" w:cs="Carlito" w:hint="default"/>
        <w:b/>
        <w:bCs/>
        <w:spacing w:val="-1"/>
        <w:w w:val="99"/>
        <w:sz w:val="32"/>
        <w:szCs w:val="32"/>
        <w:lang w:val="en-US" w:eastAsia="en-US" w:bidi="ar-SA"/>
      </w:rPr>
    </w:lvl>
    <w:lvl w:ilvl="2">
      <w:numFmt w:val="bullet"/>
      <w:lvlText w:val="•"/>
      <w:lvlJc w:val="left"/>
      <w:pPr>
        <w:ind w:left="5120" w:hanging="481"/>
      </w:pPr>
      <w:rPr>
        <w:rFonts w:hint="default"/>
        <w:lang w:val="en-US" w:eastAsia="en-US" w:bidi="ar-SA"/>
      </w:rPr>
    </w:lvl>
    <w:lvl w:ilvl="3">
      <w:numFmt w:val="bullet"/>
      <w:lvlText w:val="•"/>
      <w:lvlJc w:val="left"/>
      <w:pPr>
        <w:ind w:left="5890" w:hanging="481"/>
      </w:pPr>
      <w:rPr>
        <w:rFonts w:hint="default"/>
        <w:lang w:val="en-US" w:eastAsia="en-US" w:bidi="ar-SA"/>
      </w:rPr>
    </w:lvl>
    <w:lvl w:ilvl="4">
      <w:numFmt w:val="bullet"/>
      <w:lvlText w:val="•"/>
      <w:lvlJc w:val="left"/>
      <w:pPr>
        <w:ind w:left="6660" w:hanging="481"/>
      </w:pPr>
      <w:rPr>
        <w:rFonts w:hint="default"/>
        <w:lang w:val="en-US" w:eastAsia="en-US" w:bidi="ar-SA"/>
      </w:rPr>
    </w:lvl>
    <w:lvl w:ilvl="5">
      <w:numFmt w:val="bullet"/>
      <w:lvlText w:val="•"/>
      <w:lvlJc w:val="left"/>
      <w:pPr>
        <w:ind w:left="7430" w:hanging="481"/>
      </w:pPr>
      <w:rPr>
        <w:rFonts w:hint="default"/>
        <w:lang w:val="en-US" w:eastAsia="en-US" w:bidi="ar-SA"/>
      </w:rPr>
    </w:lvl>
    <w:lvl w:ilvl="6">
      <w:numFmt w:val="bullet"/>
      <w:lvlText w:val="•"/>
      <w:lvlJc w:val="left"/>
      <w:pPr>
        <w:ind w:left="8200" w:hanging="481"/>
      </w:pPr>
      <w:rPr>
        <w:rFonts w:hint="default"/>
        <w:lang w:val="en-US" w:eastAsia="en-US" w:bidi="ar-SA"/>
      </w:rPr>
    </w:lvl>
    <w:lvl w:ilvl="7">
      <w:numFmt w:val="bullet"/>
      <w:lvlText w:val="•"/>
      <w:lvlJc w:val="left"/>
      <w:pPr>
        <w:ind w:left="8970" w:hanging="481"/>
      </w:pPr>
      <w:rPr>
        <w:rFonts w:hint="default"/>
        <w:lang w:val="en-US" w:eastAsia="en-US" w:bidi="ar-SA"/>
      </w:rPr>
    </w:lvl>
    <w:lvl w:ilvl="8">
      <w:numFmt w:val="bullet"/>
      <w:lvlText w:val="•"/>
      <w:lvlJc w:val="left"/>
      <w:pPr>
        <w:ind w:left="9740" w:hanging="481"/>
      </w:pPr>
      <w:rPr>
        <w:rFonts w:hint="default"/>
        <w:lang w:val="en-US" w:eastAsia="en-US" w:bidi="ar-SA"/>
      </w:rPr>
    </w:lvl>
  </w:abstractNum>
  <w:abstractNum w:abstractNumId="8">
    <w:nsid w:val="434152C5"/>
    <w:multiLevelType w:val="multilevel"/>
    <w:tmpl w:val="AA0E86D0"/>
    <w:lvl w:ilvl="0">
      <w:start w:val="1"/>
      <w:numFmt w:val="decimal"/>
      <w:lvlText w:val="%1"/>
      <w:lvlJc w:val="left"/>
      <w:pPr>
        <w:ind w:left="2498" w:hanging="778"/>
      </w:pPr>
      <w:rPr>
        <w:rFonts w:hint="default"/>
        <w:lang w:val="en-US" w:eastAsia="en-US" w:bidi="ar-SA"/>
      </w:rPr>
    </w:lvl>
    <w:lvl w:ilvl="1">
      <w:start w:val="14"/>
      <w:numFmt w:val="decimal"/>
      <w:lvlText w:val="%1.%2"/>
      <w:lvlJc w:val="left"/>
      <w:pPr>
        <w:ind w:left="2498" w:hanging="778"/>
      </w:pPr>
      <w:rPr>
        <w:rFonts w:hint="default"/>
        <w:lang w:val="en-US" w:eastAsia="en-US" w:bidi="ar-SA"/>
      </w:rPr>
    </w:lvl>
    <w:lvl w:ilvl="2">
      <w:start w:val="5"/>
      <w:numFmt w:val="decimal"/>
      <w:lvlText w:val="%1.%2.%3"/>
      <w:lvlJc w:val="left"/>
      <w:pPr>
        <w:ind w:left="2498" w:hanging="778"/>
      </w:pPr>
      <w:rPr>
        <w:rFonts w:ascii="Carlito" w:eastAsia="Carlito" w:hAnsi="Carlito" w:cs="Carlito" w:hint="default"/>
        <w:b/>
        <w:bCs/>
        <w:spacing w:val="-1"/>
        <w:w w:val="100"/>
        <w:sz w:val="28"/>
        <w:szCs w:val="28"/>
        <w:lang w:val="en-US" w:eastAsia="en-US" w:bidi="ar-SA"/>
      </w:rPr>
    </w:lvl>
    <w:lvl w:ilvl="3">
      <w:numFmt w:val="bullet"/>
      <w:lvlText w:val="•"/>
      <w:lvlJc w:val="left"/>
      <w:pPr>
        <w:ind w:left="5134" w:hanging="778"/>
      </w:pPr>
      <w:rPr>
        <w:rFonts w:hint="default"/>
        <w:lang w:val="en-US" w:eastAsia="en-US" w:bidi="ar-SA"/>
      </w:rPr>
    </w:lvl>
    <w:lvl w:ilvl="4">
      <w:numFmt w:val="bullet"/>
      <w:lvlText w:val="•"/>
      <w:lvlJc w:val="left"/>
      <w:pPr>
        <w:ind w:left="6012" w:hanging="778"/>
      </w:pPr>
      <w:rPr>
        <w:rFonts w:hint="default"/>
        <w:lang w:val="en-US" w:eastAsia="en-US" w:bidi="ar-SA"/>
      </w:rPr>
    </w:lvl>
    <w:lvl w:ilvl="5">
      <w:numFmt w:val="bullet"/>
      <w:lvlText w:val="•"/>
      <w:lvlJc w:val="left"/>
      <w:pPr>
        <w:ind w:left="6890" w:hanging="778"/>
      </w:pPr>
      <w:rPr>
        <w:rFonts w:hint="default"/>
        <w:lang w:val="en-US" w:eastAsia="en-US" w:bidi="ar-SA"/>
      </w:rPr>
    </w:lvl>
    <w:lvl w:ilvl="6">
      <w:numFmt w:val="bullet"/>
      <w:lvlText w:val="•"/>
      <w:lvlJc w:val="left"/>
      <w:pPr>
        <w:ind w:left="7768" w:hanging="778"/>
      </w:pPr>
      <w:rPr>
        <w:rFonts w:hint="default"/>
        <w:lang w:val="en-US" w:eastAsia="en-US" w:bidi="ar-SA"/>
      </w:rPr>
    </w:lvl>
    <w:lvl w:ilvl="7">
      <w:numFmt w:val="bullet"/>
      <w:lvlText w:val="•"/>
      <w:lvlJc w:val="left"/>
      <w:pPr>
        <w:ind w:left="8646" w:hanging="778"/>
      </w:pPr>
      <w:rPr>
        <w:rFonts w:hint="default"/>
        <w:lang w:val="en-US" w:eastAsia="en-US" w:bidi="ar-SA"/>
      </w:rPr>
    </w:lvl>
    <w:lvl w:ilvl="8">
      <w:numFmt w:val="bullet"/>
      <w:lvlText w:val="•"/>
      <w:lvlJc w:val="left"/>
      <w:pPr>
        <w:ind w:left="9524" w:hanging="778"/>
      </w:pPr>
      <w:rPr>
        <w:rFonts w:hint="default"/>
        <w:lang w:val="en-US" w:eastAsia="en-US" w:bidi="ar-SA"/>
      </w:rPr>
    </w:lvl>
  </w:abstractNum>
  <w:abstractNum w:abstractNumId="9">
    <w:nsid w:val="45C673E6"/>
    <w:multiLevelType w:val="multilevel"/>
    <w:tmpl w:val="7722E57C"/>
    <w:lvl w:ilvl="0">
      <w:start w:val="3"/>
      <w:numFmt w:val="decimal"/>
      <w:lvlText w:val="%1"/>
      <w:lvlJc w:val="left"/>
      <w:pPr>
        <w:ind w:left="2356" w:hanging="636"/>
      </w:pPr>
      <w:rPr>
        <w:rFonts w:hint="default"/>
        <w:lang w:val="en-US" w:eastAsia="en-US" w:bidi="ar-SA"/>
      </w:rPr>
    </w:lvl>
    <w:lvl w:ilvl="1">
      <w:start w:val="6"/>
      <w:numFmt w:val="decimal"/>
      <w:lvlText w:val="%1.%2"/>
      <w:lvlJc w:val="left"/>
      <w:pPr>
        <w:ind w:left="2356" w:hanging="636"/>
      </w:pPr>
      <w:rPr>
        <w:rFonts w:hint="default"/>
        <w:lang w:val="en-US" w:eastAsia="en-US" w:bidi="ar-SA"/>
      </w:rPr>
    </w:lvl>
    <w:lvl w:ilvl="2">
      <w:start w:val="1"/>
      <w:numFmt w:val="decimal"/>
      <w:lvlText w:val="%1.%2.%3"/>
      <w:lvlJc w:val="left"/>
      <w:pPr>
        <w:ind w:left="2356" w:hanging="636"/>
        <w:jc w:val="right"/>
      </w:pPr>
      <w:rPr>
        <w:rFonts w:ascii="Carlito" w:eastAsia="Carlito" w:hAnsi="Carlito" w:cs="Carlito" w:hint="default"/>
        <w:b/>
        <w:bCs/>
        <w:spacing w:val="-1"/>
        <w:w w:val="100"/>
        <w:sz w:val="28"/>
        <w:szCs w:val="28"/>
        <w:lang w:val="en-US" w:eastAsia="en-US" w:bidi="ar-SA"/>
      </w:rPr>
    </w:lvl>
    <w:lvl w:ilvl="3">
      <w:numFmt w:val="bullet"/>
      <w:lvlText w:val="•"/>
      <w:lvlJc w:val="left"/>
      <w:pPr>
        <w:ind w:left="5036" w:hanging="636"/>
      </w:pPr>
      <w:rPr>
        <w:rFonts w:hint="default"/>
        <w:lang w:val="en-US" w:eastAsia="en-US" w:bidi="ar-SA"/>
      </w:rPr>
    </w:lvl>
    <w:lvl w:ilvl="4">
      <w:numFmt w:val="bullet"/>
      <w:lvlText w:val="•"/>
      <w:lvlJc w:val="left"/>
      <w:pPr>
        <w:ind w:left="5928" w:hanging="636"/>
      </w:pPr>
      <w:rPr>
        <w:rFonts w:hint="default"/>
        <w:lang w:val="en-US" w:eastAsia="en-US" w:bidi="ar-SA"/>
      </w:rPr>
    </w:lvl>
    <w:lvl w:ilvl="5">
      <w:numFmt w:val="bullet"/>
      <w:lvlText w:val="•"/>
      <w:lvlJc w:val="left"/>
      <w:pPr>
        <w:ind w:left="6820" w:hanging="636"/>
      </w:pPr>
      <w:rPr>
        <w:rFonts w:hint="default"/>
        <w:lang w:val="en-US" w:eastAsia="en-US" w:bidi="ar-SA"/>
      </w:rPr>
    </w:lvl>
    <w:lvl w:ilvl="6">
      <w:numFmt w:val="bullet"/>
      <w:lvlText w:val="•"/>
      <w:lvlJc w:val="left"/>
      <w:pPr>
        <w:ind w:left="7712" w:hanging="636"/>
      </w:pPr>
      <w:rPr>
        <w:rFonts w:hint="default"/>
        <w:lang w:val="en-US" w:eastAsia="en-US" w:bidi="ar-SA"/>
      </w:rPr>
    </w:lvl>
    <w:lvl w:ilvl="7">
      <w:numFmt w:val="bullet"/>
      <w:lvlText w:val="•"/>
      <w:lvlJc w:val="left"/>
      <w:pPr>
        <w:ind w:left="8604" w:hanging="636"/>
      </w:pPr>
      <w:rPr>
        <w:rFonts w:hint="default"/>
        <w:lang w:val="en-US" w:eastAsia="en-US" w:bidi="ar-SA"/>
      </w:rPr>
    </w:lvl>
    <w:lvl w:ilvl="8">
      <w:numFmt w:val="bullet"/>
      <w:lvlText w:val="•"/>
      <w:lvlJc w:val="left"/>
      <w:pPr>
        <w:ind w:left="9496" w:hanging="636"/>
      </w:pPr>
      <w:rPr>
        <w:rFonts w:hint="default"/>
        <w:lang w:val="en-US" w:eastAsia="en-US" w:bidi="ar-SA"/>
      </w:rPr>
    </w:lvl>
  </w:abstractNum>
  <w:abstractNum w:abstractNumId="10">
    <w:nsid w:val="46F44508"/>
    <w:multiLevelType w:val="multilevel"/>
    <w:tmpl w:val="75C8F4EE"/>
    <w:lvl w:ilvl="0">
      <w:start w:val="3"/>
      <w:numFmt w:val="decimal"/>
      <w:lvlText w:val="%1"/>
      <w:lvlJc w:val="left"/>
      <w:pPr>
        <w:ind w:left="2471" w:hanging="752"/>
      </w:pPr>
      <w:rPr>
        <w:rFonts w:hint="default"/>
        <w:lang w:val="en-US" w:eastAsia="en-US" w:bidi="ar-SA"/>
      </w:rPr>
    </w:lvl>
    <w:lvl w:ilvl="1">
      <w:start w:val="2"/>
      <w:numFmt w:val="decimal"/>
      <w:lvlText w:val="%1.%2"/>
      <w:lvlJc w:val="left"/>
      <w:pPr>
        <w:ind w:left="2471" w:hanging="752"/>
      </w:pPr>
      <w:rPr>
        <w:rFonts w:ascii="Carlito" w:eastAsia="Carlito" w:hAnsi="Carlito" w:cs="Carlito" w:hint="default"/>
        <w:b/>
        <w:bCs/>
        <w:spacing w:val="-1"/>
        <w:w w:val="99"/>
        <w:sz w:val="32"/>
        <w:szCs w:val="32"/>
        <w:lang w:val="en-US" w:eastAsia="en-US" w:bidi="ar-SA"/>
      </w:rPr>
    </w:lvl>
    <w:lvl w:ilvl="2">
      <w:numFmt w:val="bullet"/>
      <w:lvlText w:val="•"/>
      <w:lvlJc w:val="left"/>
      <w:pPr>
        <w:ind w:left="4240" w:hanging="752"/>
      </w:pPr>
      <w:rPr>
        <w:rFonts w:hint="default"/>
        <w:lang w:val="en-US" w:eastAsia="en-US" w:bidi="ar-SA"/>
      </w:rPr>
    </w:lvl>
    <w:lvl w:ilvl="3">
      <w:numFmt w:val="bullet"/>
      <w:lvlText w:val="•"/>
      <w:lvlJc w:val="left"/>
      <w:pPr>
        <w:ind w:left="5120" w:hanging="752"/>
      </w:pPr>
      <w:rPr>
        <w:rFonts w:hint="default"/>
        <w:lang w:val="en-US" w:eastAsia="en-US" w:bidi="ar-SA"/>
      </w:rPr>
    </w:lvl>
    <w:lvl w:ilvl="4">
      <w:numFmt w:val="bullet"/>
      <w:lvlText w:val="•"/>
      <w:lvlJc w:val="left"/>
      <w:pPr>
        <w:ind w:left="6000" w:hanging="752"/>
      </w:pPr>
      <w:rPr>
        <w:rFonts w:hint="default"/>
        <w:lang w:val="en-US" w:eastAsia="en-US" w:bidi="ar-SA"/>
      </w:rPr>
    </w:lvl>
    <w:lvl w:ilvl="5">
      <w:numFmt w:val="bullet"/>
      <w:lvlText w:val="•"/>
      <w:lvlJc w:val="left"/>
      <w:pPr>
        <w:ind w:left="6880" w:hanging="752"/>
      </w:pPr>
      <w:rPr>
        <w:rFonts w:hint="default"/>
        <w:lang w:val="en-US" w:eastAsia="en-US" w:bidi="ar-SA"/>
      </w:rPr>
    </w:lvl>
    <w:lvl w:ilvl="6">
      <w:numFmt w:val="bullet"/>
      <w:lvlText w:val="•"/>
      <w:lvlJc w:val="left"/>
      <w:pPr>
        <w:ind w:left="7760" w:hanging="752"/>
      </w:pPr>
      <w:rPr>
        <w:rFonts w:hint="default"/>
        <w:lang w:val="en-US" w:eastAsia="en-US" w:bidi="ar-SA"/>
      </w:rPr>
    </w:lvl>
    <w:lvl w:ilvl="7">
      <w:numFmt w:val="bullet"/>
      <w:lvlText w:val="•"/>
      <w:lvlJc w:val="left"/>
      <w:pPr>
        <w:ind w:left="8640" w:hanging="752"/>
      </w:pPr>
      <w:rPr>
        <w:rFonts w:hint="default"/>
        <w:lang w:val="en-US" w:eastAsia="en-US" w:bidi="ar-SA"/>
      </w:rPr>
    </w:lvl>
    <w:lvl w:ilvl="8">
      <w:numFmt w:val="bullet"/>
      <w:lvlText w:val="•"/>
      <w:lvlJc w:val="left"/>
      <w:pPr>
        <w:ind w:left="9520" w:hanging="752"/>
      </w:pPr>
      <w:rPr>
        <w:rFonts w:hint="default"/>
        <w:lang w:val="en-US" w:eastAsia="en-US" w:bidi="ar-SA"/>
      </w:rPr>
    </w:lvl>
  </w:abstractNum>
  <w:abstractNum w:abstractNumId="11">
    <w:nsid w:val="4B7804BF"/>
    <w:multiLevelType w:val="multilevel"/>
    <w:tmpl w:val="17241142"/>
    <w:lvl w:ilvl="0">
      <w:start w:val="3"/>
      <w:numFmt w:val="decimal"/>
      <w:lvlText w:val="%1"/>
      <w:lvlJc w:val="left"/>
      <w:pPr>
        <w:ind w:left="2356" w:hanging="636"/>
      </w:pPr>
      <w:rPr>
        <w:rFonts w:hint="default"/>
        <w:lang w:val="en-US" w:eastAsia="en-US" w:bidi="ar-SA"/>
      </w:rPr>
    </w:lvl>
    <w:lvl w:ilvl="1">
      <w:start w:val="5"/>
      <w:numFmt w:val="decimal"/>
      <w:lvlText w:val="%1.%2"/>
      <w:lvlJc w:val="left"/>
      <w:pPr>
        <w:ind w:left="2356" w:hanging="636"/>
      </w:pPr>
      <w:rPr>
        <w:rFonts w:hint="default"/>
        <w:lang w:val="en-US" w:eastAsia="en-US" w:bidi="ar-SA"/>
      </w:rPr>
    </w:lvl>
    <w:lvl w:ilvl="2">
      <w:start w:val="6"/>
      <w:numFmt w:val="decimal"/>
      <w:lvlText w:val="%1.%2.%3"/>
      <w:lvlJc w:val="left"/>
      <w:pPr>
        <w:ind w:left="2356" w:hanging="636"/>
      </w:pPr>
      <w:rPr>
        <w:rFonts w:ascii="Carlito" w:eastAsia="Carlito" w:hAnsi="Carlito" w:cs="Carlito" w:hint="default"/>
        <w:b/>
        <w:bCs/>
        <w:spacing w:val="-1"/>
        <w:w w:val="100"/>
        <w:sz w:val="28"/>
        <w:szCs w:val="28"/>
        <w:lang w:val="en-US" w:eastAsia="en-US" w:bidi="ar-SA"/>
      </w:rPr>
    </w:lvl>
    <w:lvl w:ilvl="3">
      <w:start w:val="1"/>
      <w:numFmt w:val="decimal"/>
      <w:lvlText w:val="%1.%2.%3.%4"/>
      <w:lvlJc w:val="left"/>
      <w:pPr>
        <w:ind w:left="2454" w:hanging="735"/>
      </w:pPr>
      <w:rPr>
        <w:rFonts w:ascii="Carlito" w:eastAsia="Carlito" w:hAnsi="Carlito" w:cs="Carlito" w:hint="default"/>
        <w:b/>
        <w:bCs/>
        <w:spacing w:val="-1"/>
        <w:w w:val="100"/>
        <w:sz w:val="24"/>
        <w:szCs w:val="24"/>
        <w:lang w:val="en-US" w:eastAsia="en-US" w:bidi="ar-SA"/>
      </w:rPr>
    </w:lvl>
    <w:lvl w:ilvl="4">
      <w:numFmt w:val="bullet"/>
      <w:lvlText w:val="•"/>
      <w:lvlJc w:val="left"/>
      <w:pPr>
        <w:ind w:left="5400" w:hanging="735"/>
      </w:pPr>
      <w:rPr>
        <w:rFonts w:hint="default"/>
        <w:lang w:val="en-US" w:eastAsia="en-US" w:bidi="ar-SA"/>
      </w:rPr>
    </w:lvl>
    <w:lvl w:ilvl="5">
      <w:numFmt w:val="bullet"/>
      <w:lvlText w:val="•"/>
      <w:lvlJc w:val="left"/>
      <w:pPr>
        <w:ind w:left="6380" w:hanging="735"/>
      </w:pPr>
      <w:rPr>
        <w:rFonts w:hint="default"/>
        <w:lang w:val="en-US" w:eastAsia="en-US" w:bidi="ar-SA"/>
      </w:rPr>
    </w:lvl>
    <w:lvl w:ilvl="6">
      <w:numFmt w:val="bullet"/>
      <w:lvlText w:val="•"/>
      <w:lvlJc w:val="left"/>
      <w:pPr>
        <w:ind w:left="7360" w:hanging="735"/>
      </w:pPr>
      <w:rPr>
        <w:rFonts w:hint="default"/>
        <w:lang w:val="en-US" w:eastAsia="en-US" w:bidi="ar-SA"/>
      </w:rPr>
    </w:lvl>
    <w:lvl w:ilvl="7">
      <w:numFmt w:val="bullet"/>
      <w:lvlText w:val="•"/>
      <w:lvlJc w:val="left"/>
      <w:pPr>
        <w:ind w:left="8340" w:hanging="735"/>
      </w:pPr>
      <w:rPr>
        <w:rFonts w:hint="default"/>
        <w:lang w:val="en-US" w:eastAsia="en-US" w:bidi="ar-SA"/>
      </w:rPr>
    </w:lvl>
    <w:lvl w:ilvl="8">
      <w:numFmt w:val="bullet"/>
      <w:lvlText w:val="•"/>
      <w:lvlJc w:val="left"/>
      <w:pPr>
        <w:ind w:left="9320" w:hanging="735"/>
      </w:pPr>
      <w:rPr>
        <w:rFonts w:hint="default"/>
        <w:lang w:val="en-US" w:eastAsia="en-US" w:bidi="ar-SA"/>
      </w:rPr>
    </w:lvl>
  </w:abstractNum>
  <w:abstractNum w:abstractNumId="12">
    <w:nsid w:val="50AD319B"/>
    <w:multiLevelType w:val="multilevel"/>
    <w:tmpl w:val="6DD4DC54"/>
    <w:lvl w:ilvl="0">
      <w:start w:val="1"/>
      <w:numFmt w:val="decimal"/>
      <w:lvlText w:val="%1."/>
      <w:lvlJc w:val="left"/>
      <w:pPr>
        <w:ind w:left="1480" w:hanging="480"/>
      </w:pPr>
      <w:rPr>
        <w:rFonts w:ascii="Times New Roman" w:eastAsia="Times New Roman" w:hAnsi="Times New Roman" w:cs="Times New Roman" w:hint="default"/>
        <w:b/>
        <w:bCs/>
        <w:spacing w:val="-2"/>
        <w:w w:val="99"/>
        <w:sz w:val="24"/>
        <w:szCs w:val="24"/>
        <w:lang w:val="en-US" w:eastAsia="en-US" w:bidi="ar-SA"/>
      </w:rPr>
    </w:lvl>
    <w:lvl w:ilvl="1">
      <w:start w:val="1"/>
      <w:numFmt w:val="decimal"/>
      <w:lvlText w:val="%1.%2"/>
      <w:lvlJc w:val="left"/>
      <w:pPr>
        <w:ind w:left="1600" w:hanging="360"/>
      </w:pPr>
      <w:rPr>
        <w:rFonts w:hint="default"/>
        <w:spacing w:val="-1"/>
        <w:w w:val="100"/>
        <w:lang w:val="en-US" w:eastAsia="en-US" w:bidi="ar-SA"/>
      </w:rPr>
    </w:lvl>
    <w:lvl w:ilvl="2">
      <w:start w:val="1"/>
      <w:numFmt w:val="decimal"/>
      <w:lvlText w:val="%1.%2.%3"/>
      <w:lvlJc w:val="left"/>
      <w:pPr>
        <w:ind w:left="2145" w:hanging="360"/>
      </w:pPr>
      <w:rPr>
        <w:rFonts w:ascii="Carlito" w:eastAsia="Carlito" w:hAnsi="Carlito" w:cs="Carlito" w:hint="default"/>
        <w:w w:val="100"/>
        <w:sz w:val="24"/>
        <w:szCs w:val="24"/>
        <w:lang w:val="en-US" w:eastAsia="en-US" w:bidi="ar-SA"/>
      </w:rPr>
    </w:lvl>
    <w:lvl w:ilvl="3">
      <w:numFmt w:val="bullet"/>
      <w:lvlText w:val="•"/>
      <w:lvlJc w:val="left"/>
      <w:pPr>
        <w:ind w:left="2140" w:hanging="360"/>
      </w:pPr>
      <w:rPr>
        <w:rFonts w:hint="default"/>
        <w:lang w:val="en-US" w:eastAsia="en-US" w:bidi="ar-SA"/>
      </w:rPr>
    </w:lvl>
    <w:lvl w:ilvl="4">
      <w:numFmt w:val="bullet"/>
      <w:lvlText w:val="•"/>
      <w:lvlJc w:val="left"/>
      <w:pPr>
        <w:ind w:left="3445" w:hanging="360"/>
      </w:pPr>
      <w:rPr>
        <w:rFonts w:hint="default"/>
        <w:lang w:val="en-US" w:eastAsia="en-US" w:bidi="ar-SA"/>
      </w:rPr>
    </w:lvl>
    <w:lvl w:ilvl="5">
      <w:numFmt w:val="bullet"/>
      <w:lvlText w:val="•"/>
      <w:lvlJc w:val="left"/>
      <w:pPr>
        <w:ind w:left="4751" w:hanging="360"/>
      </w:pPr>
      <w:rPr>
        <w:rFonts w:hint="default"/>
        <w:lang w:val="en-US" w:eastAsia="en-US" w:bidi="ar-SA"/>
      </w:rPr>
    </w:lvl>
    <w:lvl w:ilvl="6">
      <w:numFmt w:val="bullet"/>
      <w:lvlText w:val="•"/>
      <w:lvlJc w:val="left"/>
      <w:pPr>
        <w:ind w:left="6057" w:hanging="360"/>
      </w:pPr>
      <w:rPr>
        <w:rFonts w:hint="default"/>
        <w:lang w:val="en-US" w:eastAsia="en-US" w:bidi="ar-SA"/>
      </w:rPr>
    </w:lvl>
    <w:lvl w:ilvl="7">
      <w:numFmt w:val="bullet"/>
      <w:lvlText w:val="•"/>
      <w:lvlJc w:val="left"/>
      <w:pPr>
        <w:ind w:left="7362" w:hanging="360"/>
      </w:pPr>
      <w:rPr>
        <w:rFonts w:hint="default"/>
        <w:lang w:val="en-US" w:eastAsia="en-US" w:bidi="ar-SA"/>
      </w:rPr>
    </w:lvl>
    <w:lvl w:ilvl="8">
      <w:numFmt w:val="bullet"/>
      <w:lvlText w:val="•"/>
      <w:lvlJc w:val="left"/>
      <w:pPr>
        <w:ind w:left="8668" w:hanging="360"/>
      </w:pPr>
      <w:rPr>
        <w:rFonts w:hint="default"/>
        <w:lang w:val="en-US" w:eastAsia="en-US" w:bidi="ar-SA"/>
      </w:rPr>
    </w:lvl>
  </w:abstractNum>
  <w:abstractNum w:abstractNumId="13">
    <w:nsid w:val="630513A5"/>
    <w:multiLevelType w:val="hybridMultilevel"/>
    <w:tmpl w:val="BFC2FF0C"/>
    <w:lvl w:ilvl="0" w:tplc="0698664C">
      <w:start w:val="1"/>
      <w:numFmt w:val="decimal"/>
      <w:lvlText w:val="%1."/>
      <w:lvlJc w:val="left"/>
      <w:pPr>
        <w:ind w:left="1240" w:hanging="240"/>
      </w:pPr>
      <w:rPr>
        <w:rFonts w:ascii="Times New Roman" w:eastAsia="Times New Roman" w:hAnsi="Times New Roman" w:cs="Times New Roman" w:hint="default"/>
        <w:w w:val="99"/>
        <w:sz w:val="24"/>
        <w:szCs w:val="24"/>
        <w:lang w:val="en-US" w:eastAsia="en-US" w:bidi="ar-SA"/>
      </w:rPr>
    </w:lvl>
    <w:lvl w:ilvl="1" w:tplc="F3640904">
      <w:numFmt w:val="bullet"/>
      <w:lvlText w:val="•"/>
      <w:lvlJc w:val="left"/>
      <w:pPr>
        <w:ind w:left="2244" w:hanging="240"/>
      </w:pPr>
      <w:rPr>
        <w:rFonts w:hint="default"/>
        <w:lang w:val="en-US" w:eastAsia="en-US" w:bidi="ar-SA"/>
      </w:rPr>
    </w:lvl>
    <w:lvl w:ilvl="2" w:tplc="5824D82E">
      <w:numFmt w:val="bullet"/>
      <w:lvlText w:val="•"/>
      <w:lvlJc w:val="left"/>
      <w:pPr>
        <w:ind w:left="3248" w:hanging="240"/>
      </w:pPr>
      <w:rPr>
        <w:rFonts w:hint="default"/>
        <w:lang w:val="en-US" w:eastAsia="en-US" w:bidi="ar-SA"/>
      </w:rPr>
    </w:lvl>
    <w:lvl w:ilvl="3" w:tplc="03FAF9BC">
      <w:numFmt w:val="bullet"/>
      <w:lvlText w:val="•"/>
      <w:lvlJc w:val="left"/>
      <w:pPr>
        <w:ind w:left="4252" w:hanging="240"/>
      </w:pPr>
      <w:rPr>
        <w:rFonts w:hint="default"/>
        <w:lang w:val="en-US" w:eastAsia="en-US" w:bidi="ar-SA"/>
      </w:rPr>
    </w:lvl>
    <w:lvl w:ilvl="4" w:tplc="2C96C2E6">
      <w:numFmt w:val="bullet"/>
      <w:lvlText w:val="•"/>
      <w:lvlJc w:val="left"/>
      <w:pPr>
        <w:ind w:left="5256" w:hanging="240"/>
      </w:pPr>
      <w:rPr>
        <w:rFonts w:hint="default"/>
        <w:lang w:val="en-US" w:eastAsia="en-US" w:bidi="ar-SA"/>
      </w:rPr>
    </w:lvl>
    <w:lvl w:ilvl="5" w:tplc="66D0BA7E">
      <w:numFmt w:val="bullet"/>
      <w:lvlText w:val="•"/>
      <w:lvlJc w:val="left"/>
      <w:pPr>
        <w:ind w:left="6260" w:hanging="240"/>
      </w:pPr>
      <w:rPr>
        <w:rFonts w:hint="default"/>
        <w:lang w:val="en-US" w:eastAsia="en-US" w:bidi="ar-SA"/>
      </w:rPr>
    </w:lvl>
    <w:lvl w:ilvl="6" w:tplc="FEE65C86">
      <w:numFmt w:val="bullet"/>
      <w:lvlText w:val="•"/>
      <w:lvlJc w:val="left"/>
      <w:pPr>
        <w:ind w:left="7264" w:hanging="240"/>
      </w:pPr>
      <w:rPr>
        <w:rFonts w:hint="default"/>
        <w:lang w:val="en-US" w:eastAsia="en-US" w:bidi="ar-SA"/>
      </w:rPr>
    </w:lvl>
    <w:lvl w:ilvl="7" w:tplc="0CD6D51A">
      <w:numFmt w:val="bullet"/>
      <w:lvlText w:val="•"/>
      <w:lvlJc w:val="left"/>
      <w:pPr>
        <w:ind w:left="8268" w:hanging="240"/>
      </w:pPr>
      <w:rPr>
        <w:rFonts w:hint="default"/>
        <w:lang w:val="en-US" w:eastAsia="en-US" w:bidi="ar-SA"/>
      </w:rPr>
    </w:lvl>
    <w:lvl w:ilvl="8" w:tplc="D604F32C">
      <w:numFmt w:val="bullet"/>
      <w:lvlText w:val="•"/>
      <w:lvlJc w:val="left"/>
      <w:pPr>
        <w:ind w:left="9272" w:hanging="240"/>
      </w:pPr>
      <w:rPr>
        <w:rFonts w:hint="default"/>
        <w:lang w:val="en-US" w:eastAsia="en-US" w:bidi="ar-SA"/>
      </w:rPr>
    </w:lvl>
  </w:abstractNum>
  <w:abstractNum w:abstractNumId="14">
    <w:nsid w:val="632F596F"/>
    <w:multiLevelType w:val="multilevel"/>
    <w:tmpl w:val="12E2C14C"/>
    <w:lvl w:ilvl="0">
      <w:start w:val="4"/>
      <w:numFmt w:val="decimal"/>
      <w:lvlText w:val="%1"/>
      <w:lvlJc w:val="left"/>
      <w:pPr>
        <w:ind w:left="1600" w:hanging="360"/>
      </w:pPr>
      <w:rPr>
        <w:rFonts w:hint="default"/>
        <w:lang w:val="en-US" w:eastAsia="en-US" w:bidi="ar-SA"/>
      </w:rPr>
    </w:lvl>
    <w:lvl w:ilvl="1">
      <w:start w:val="2"/>
      <w:numFmt w:val="decimal"/>
      <w:lvlText w:val="%1.%2"/>
      <w:lvlJc w:val="left"/>
      <w:pPr>
        <w:ind w:left="1600" w:hanging="360"/>
      </w:pPr>
      <w:rPr>
        <w:rFonts w:ascii="Carlito" w:eastAsia="Carlito" w:hAnsi="Carlito" w:cs="Carlito" w:hint="default"/>
        <w:w w:val="100"/>
        <w:sz w:val="24"/>
        <w:szCs w:val="24"/>
        <w:lang w:val="en-US" w:eastAsia="en-US" w:bidi="ar-SA"/>
      </w:rPr>
    </w:lvl>
    <w:lvl w:ilvl="2">
      <w:numFmt w:val="bullet"/>
      <w:lvlText w:val="•"/>
      <w:lvlJc w:val="left"/>
      <w:pPr>
        <w:ind w:left="3536" w:hanging="360"/>
      </w:pPr>
      <w:rPr>
        <w:rFonts w:hint="default"/>
        <w:lang w:val="en-US" w:eastAsia="en-US" w:bidi="ar-SA"/>
      </w:rPr>
    </w:lvl>
    <w:lvl w:ilvl="3">
      <w:numFmt w:val="bullet"/>
      <w:lvlText w:val="•"/>
      <w:lvlJc w:val="left"/>
      <w:pPr>
        <w:ind w:left="4504" w:hanging="360"/>
      </w:pPr>
      <w:rPr>
        <w:rFonts w:hint="default"/>
        <w:lang w:val="en-US" w:eastAsia="en-US" w:bidi="ar-SA"/>
      </w:rPr>
    </w:lvl>
    <w:lvl w:ilvl="4">
      <w:numFmt w:val="bullet"/>
      <w:lvlText w:val="•"/>
      <w:lvlJc w:val="left"/>
      <w:pPr>
        <w:ind w:left="5472" w:hanging="360"/>
      </w:pPr>
      <w:rPr>
        <w:rFonts w:hint="default"/>
        <w:lang w:val="en-US" w:eastAsia="en-US" w:bidi="ar-SA"/>
      </w:rPr>
    </w:lvl>
    <w:lvl w:ilvl="5">
      <w:numFmt w:val="bullet"/>
      <w:lvlText w:val="•"/>
      <w:lvlJc w:val="left"/>
      <w:pPr>
        <w:ind w:left="6440" w:hanging="360"/>
      </w:pPr>
      <w:rPr>
        <w:rFonts w:hint="default"/>
        <w:lang w:val="en-US" w:eastAsia="en-US" w:bidi="ar-SA"/>
      </w:rPr>
    </w:lvl>
    <w:lvl w:ilvl="6">
      <w:numFmt w:val="bullet"/>
      <w:lvlText w:val="•"/>
      <w:lvlJc w:val="left"/>
      <w:pPr>
        <w:ind w:left="7408" w:hanging="360"/>
      </w:pPr>
      <w:rPr>
        <w:rFonts w:hint="default"/>
        <w:lang w:val="en-US" w:eastAsia="en-US" w:bidi="ar-SA"/>
      </w:rPr>
    </w:lvl>
    <w:lvl w:ilvl="7">
      <w:numFmt w:val="bullet"/>
      <w:lvlText w:val="•"/>
      <w:lvlJc w:val="left"/>
      <w:pPr>
        <w:ind w:left="8376" w:hanging="360"/>
      </w:pPr>
      <w:rPr>
        <w:rFonts w:hint="default"/>
        <w:lang w:val="en-US" w:eastAsia="en-US" w:bidi="ar-SA"/>
      </w:rPr>
    </w:lvl>
    <w:lvl w:ilvl="8">
      <w:numFmt w:val="bullet"/>
      <w:lvlText w:val="•"/>
      <w:lvlJc w:val="left"/>
      <w:pPr>
        <w:ind w:left="9344" w:hanging="360"/>
      </w:pPr>
      <w:rPr>
        <w:rFonts w:hint="default"/>
        <w:lang w:val="en-US" w:eastAsia="en-US" w:bidi="ar-SA"/>
      </w:rPr>
    </w:lvl>
  </w:abstractNum>
  <w:abstractNum w:abstractNumId="15">
    <w:nsid w:val="66E81013"/>
    <w:multiLevelType w:val="hybridMultilevel"/>
    <w:tmpl w:val="A752703A"/>
    <w:lvl w:ilvl="0" w:tplc="B9C2E728">
      <w:start w:val="6"/>
      <w:numFmt w:val="decimal"/>
      <w:lvlText w:val="%1."/>
      <w:lvlJc w:val="left"/>
      <w:pPr>
        <w:ind w:left="1000" w:hanging="274"/>
      </w:pPr>
      <w:rPr>
        <w:rFonts w:ascii="Times New Roman" w:eastAsia="Times New Roman" w:hAnsi="Times New Roman" w:cs="Times New Roman" w:hint="default"/>
        <w:spacing w:val="-28"/>
        <w:w w:val="99"/>
        <w:sz w:val="24"/>
        <w:szCs w:val="24"/>
        <w:lang w:val="en-US" w:eastAsia="en-US" w:bidi="ar-SA"/>
      </w:rPr>
    </w:lvl>
    <w:lvl w:ilvl="1" w:tplc="9CCA8348">
      <w:numFmt w:val="bullet"/>
      <w:lvlText w:val=""/>
      <w:lvlJc w:val="left"/>
      <w:pPr>
        <w:ind w:left="1720" w:hanging="360"/>
      </w:pPr>
      <w:rPr>
        <w:rFonts w:ascii="Symbol" w:eastAsia="Symbol" w:hAnsi="Symbol" w:cs="Symbol" w:hint="default"/>
        <w:color w:val="202429"/>
        <w:w w:val="99"/>
        <w:sz w:val="20"/>
        <w:szCs w:val="20"/>
        <w:lang w:val="en-US" w:eastAsia="en-US" w:bidi="ar-SA"/>
      </w:rPr>
    </w:lvl>
    <w:lvl w:ilvl="2" w:tplc="F57E6946">
      <w:numFmt w:val="bullet"/>
      <w:lvlText w:val="•"/>
      <w:lvlJc w:val="left"/>
      <w:pPr>
        <w:ind w:left="2782" w:hanging="360"/>
      </w:pPr>
      <w:rPr>
        <w:rFonts w:hint="default"/>
        <w:lang w:val="en-US" w:eastAsia="en-US" w:bidi="ar-SA"/>
      </w:rPr>
    </w:lvl>
    <w:lvl w:ilvl="3" w:tplc="FCDE6C9E">
      <w:numFmt w:val="bullet"/>
      <w:lvlText w:val="•"/>
      <w:lvlJc w:val="left"/>
      <w:pPr>
        <w:ind w:left="3844" w:hanging="360"/>
      </w:pPr>
      <w:rPr>
        <w:rFonts w:hint="default"/>
        <w:lang w:val="en-US" w:eastAsia="en-US" w:bidi="ar-SA"/>
      </w:rPr>
    </w:lvl>
    <w:lvl w:ilvl="4" w:tplc="69B0E674">
      <w:numFmt w:val="bullet"/>
      <w:lvlText w:val="•"/>
      <w:lvlJc w:val="left"/>
      <w:pPr>
        <w:ind w:left="4906" w:hanging="360"/>
      </w:pPr>
      <w:rPr>
        <w:rFonts w:hint="default"/>
        <w:lang w:val="en-US" w:eastAsia="en-US" w:bidi="ar-SA"/>
      </w:rPr>
    </w:lvl>
    <w:lvl w:ilvl="5" w:tplc="9FCE2FF2">
      <w:numFmt w:val="bullet"/>
      <w:lvlText w:val="•"/>
      <w:lvlJc w:val="left"/>
      <w:pPr>
        <w:ind w:left="5968" w:hanging="360"/>
      </w:pPr>
      <w:rPr>
        <w:rFonts w:hint="default"/>
        <w:lang w:val="en-US" w:eastAsia="en-US" w:bidi="ar-SA"/>
      </w:rPr>
    </w:lvl>
    <w:lvl w:ilvl="6" w:tplc="D1C4CD68">
      <w:numFmt w:val="bullet"/>
      <w:lvlText w:val="•"/>
      <w:lvlJc w:val="left"/>
      <w:pPr>
        <w:ind w:left="7031" w:hanging="360"/>
      </w:pPr>
      <w:rPr>
        <w:rFonts w:hint="default"/>
        <w:lang w:val="en-US" w:eastAsia="en-US" w:bidi="ar-SA"/>
      </w:rPr>
    </w:lvl>
    <w:lvl w:ilvl="7" w:tplc="94A2804E">
      <w:numFmt w:val="bullet"/>
      <w:lvlText w:val="•"/>
      <w:lvlJc w:val="left"/>
      <w:pPr>
        <w:ind w:left="8093" w:hanging="360"/>
      </w:pPr>
      <w:rPr>
        <w:rFonts w:hint="default"/>
        <w:lang w:val="en-US" w:eastAsia="en-US" w:bidi="ar-SA"/>
      </w:rPr>
    </w:lvl>
    <w:lvl w:ilvl="8" w:tplc="A7D62FE2">
      <w:numFmt w:val="bullet"/>
      <w:lvlText w:val="•"/>
      <w:lvlJc w:val="left"/>
      <w:pPr>
        <w:ind w:left="9155" w:hanging="360"/>
      </w:pPr>
      <w:rPr>
        <w:rFonts w:hint="default"/>
        <w:lang w:val="en-US" w:eastAsia="en-US" w:bidi="ar-SA"/>
      </w:rPr>
    </w:lvl>
  </w:abstractNum>
  <w:abstractNum w:abstractNumId="16">
    <w:nsid w:val="69D0181A"/>
    <w:multiLevelType w:val="multilevel"/>
    <w:tmpl w:val="2D80F8A4"/>
    <w:lvl w:ilvl="0">
      <w:start w:val="3"/>
      <w:numFmt w:val="decimal"/>
      <w:lvlText w:val="%1"/>
      <w:lvlJc w:val="left"/>
      <w:pPr>
        <w:ind w:left="1794" w:hanging="554"/>
      </w:pPr>
      <w:rPr>
        <w:rFonts w:hint="default"/>
        <w:lang w:val="en-US" w:eastAsia="en-US" w:bidi="ar-SA"/>
      </w:rPr>
    </w:lvl>
    <w:lvl w:ilvl="1">
      <w:start w:val="2"/>
      <w:numFmt w:val="decimal"/>
      <w:lvlText w:val="%1.%2"/>
      <w:lvlJc w:val="left"/>
      <w:pPr>
        <w:ind w:left="1794" w:hanging="554"/>
      </w:pPr>
      <w:rPr>
        <w:rFonts w:ascii="Carlito" w:eastAsia="Carlito" w:hAnsi="Carlito" w:cs="Carlito" w:hint="default"/>
        <w:spacing w:val="-2"/>
        <w:w w:val="100"/>
        <w:sz w:val="24"/>
        <w:szCs w:val="24"/>
        <w:lang w:val="en-US" w:eastAsia="en-US" w:bidi="ar-SA"/>
      </w:rPr>
    </w:lvl>
    <w:lvl w:ilvl="2">
      <w:numFmt w:val="bullet"/>
      <w:lvlText w:val="•"/>
      <w:lvlJc w:val="left"/>
      <w:pPr>
        <w:ind w:left="3696" w:hanging="554"/>
      </w:pPr>
      <w:rPr>
        <w:rFonts w:hint="default"/>
        <w:lang w:val="en-US" w:eastAsia="en-US" w:bidi="ar-SA"/>
      </w:rPr>
    </w:lvl>
    <w:lvl w:ilvl="3">
      <w:numFmt w:val="bullet"/>
      <w:lvlText w:val="•"/>
      <w:lvlJc w:val="left"/>
      <w:pPr>
        <w:ind w:left="4644" w:hanging="554"/>
      </w:pPr>
      <w:rPr>
        <w:rFonts w:hint="default"/>
        <w:lang w:val="en-US" w:eastAsia="en-US" w:bidi="ar-SA"/>
      </w:rPr>
    </w:lvl>
    <w:lvl w:ilvl="4">
      <w:numFmt w:val="bullet"/>
      <w:lvlText w:val="•"/>
      <w:lvlJc w:val="left"/>
      <w:pPr>
        <w:ind w:left="5592" w:hanging="554"/>
      </w:pPr>
      <w:rPr>
        <w:rFonts w:hint="default"/>
        <w:lang w:val="en-US" w:eastAsia="en-US" w:bidi="ar-SA"/>
      </w:rPr>
    </w:lvl>
    <w:lvl w:ilvl="5">
      <w:numFmt w:val="bullet"/>
      <w:lvlText w:val="•"/>
      <w:lvlJc w:val="left"/>
      <w:pPr>
        <w:ind w:left="6540" w:hanging="554"/>
      </w:pPr>
      <w:rPr>
        <w:rFonts w:hint="default"/>
        <w:lang w:val="en-US" w:eastAsia="en-US" w:bidi="ar-SA"/>
      </w:rPr>
    </w:lvl>
    <w:lvl w:ilvl="6">
      <w:numFmt w:val="bullet"/>
      <w:lvlText w:val="•"/>
      <w:lvlJc w:val="left"/>
      <w:pPr>
        <w:ind w:left="7488" w:hanging="554"/>
      </w:pPr>
      <w:rPr>
        <w:rFonts w:hint="default"/>
        <w:lang w:val="en-US" w:eastAsia="en-US" w:bidi="ar-SA"/>
      </w:rPr>
    </w:lvl>
    <w:lvl w:ilvl="7">
      <w:numFmt w:val="bullet"/>
      <w:lvlText w:val="•"/>
      <w:lvlJc w:val="left"/>
      <w:pPr>
        <w:ind w:left="8436" w:hanging="554"/>
      </w:pPr>
      <w:rPr>
        <w:rFonts w:hint="default"/>
        <w:lang w:val="en-US" w:eastAsia="en-US" w:bidi="ar-SA"/>
      </w:rPr>
    </w:lvl>
    <w:lvl w:ilvl="8">
      <w:numFmt w:val="bullet"/>
      <w:lvlText w:val="•"/>
      <w:lvlJc w:val="left"/>
      <w:pPr>
        <w:ind w:left="9384" w:hanging="554"/>
      </w:pPr>
      <w:rPr>
        <w:rFonts w:hint="default"/>
        <w:lang w:val="en-US" w:eastAsia="en-US" w:bidi="ar-SA"/>
      </w:rPr>
    </w:lvl>
  </w:abstractNum>
  <w:abstractNum w:abstractNumId="17">
    <w:nsid w:val="6A3A7F95"/>
    <w:multiLevelType w:val="multilevel"/>
    <w:tmpl w:val="39F86438"/>
    <w:lvl w:ilvl="0">
      <w:start w:val="3"/>
      <w:numFmt w:val="decimal"/>
      <w:lvlText w:val="%1"/>
      <w:lvlJc w:val="left"/>
      <w:pPr>
        <w:ind w:left="2022" w:hanging="542"/>
      </w:pPr>
      <w:rPr>
        <w:rFonts w:hint="default"/>
        <w:lang w:val="en-US" w:eastAsia="en-US" w:bidi="ar-SA"/>
      </w:rPr>
    </w:lvl>
    <w:lvl w:ilvl="1">
      <w:start w:val="5"/>
      <w:numFmt w:val="decimal"/>
      <w:lvlText w:val="%1.%2"/>
      <w:lvlJc w:val="left"/>
      <w:pPr>
        <w:ind w:left="2022" w:hanging="542"/>
      </w:pPr>
      <w:rPr>
        <w:rFonts w:hint="default"/>
        <w:lang w:val="en-US" w:eastAsia="en-US" w:bidi="ar-SA"/>
      </w:rPr>
    </w:lvl>
    <w:lvl w:ilvl="2">
      <w:start w:val="6"/>
      <w:numFmt w:val="decimal"/>
      <w:lvlText w:val="%1.%2.%3"/>
      <w:lvlJc w:val="left"/>
      <w:pPr>
        <w:ind w:left="2022" w:hanging="542"/>
      </w:pPr>
      <w:rPr>
        <w:rFonts w:ascii="Carlito" w:eastAsia="Carlito" w:hAnsi="Carlito" w:cs="Carlito" w:hint="default"/>
        <w:spacing w:val="-3"/>
        <w:w w:val="100"/>
        <w:sz w:val="24"/>
        <w:szCs w:val="24"/>
        <w:lang w:val="en-US" w:eastAsia="en-US" w:bidi="ar-SA"/>
      </w:rPr>
    </w:lvl>
    <w:lvl w:ilvl="3">
      <w:numFmt w:val="bullet"/>
      <w:lvlText w:val="•"/>
      <w:lvlJc w:val="left"/>
      <w:pPr>
        <w:ind w:left="4798" w:hanging="542"/>
      </w:pPr>
      <w:rPr>
        <w:rFonts w:hint="default"/>
        <w:lang w:val="en-US" w:eastAsia="en-US" w:bidi="ar-SA"/>
      </w:rPr>
    </w:lvl>
    <w:lvl w:ilvl="4">
      <w:numFmt w:val="bullet"/>
      <w:lvlText w:val="•"/>
      <w:lvlJc w:val="left"/>
      <w:pPr>
        <w:ind w:left="5724" w:hanging="542"/>
      </w:pPr>
      <w:rPr>
        <w:rFonts w:hint="default"/>
        <w:lang w:val="en-US" w:eastAsia="en-US" w:bidi="ar-SA"/>
      </w:rPr>
    </w:lvl>
    <w:lvl w:ilvl="5">
      <w:numFmt w:val="bullet"/>
      <w:lvlText w:val="•"/>
      <w:lvlJc w:val="left"/>
      <w:pPr>
        <w:ind w:left="6650" w:hanging="542"/>
      </w:pPr>
      <w:rPr>
        <w:rFonts w:hint="default"/>
        <w:lang w:val="en-US" w:eastAsia="en-US" w:bidi="ar-SA"/>
      </w:rPr>
    </w:lvl>
    <w:lvl w:ilvl="6">
      <w:numFmt w:val="bullet"/>
      <w:lvlText w:val="•"/>
      <w:lvlJc w:val="left"/>
      <w:pPr>
        <w:ind w:left="7576" w:hanging="542"/>
      </w:pPr>
      <w:rPr>
        <w:rFonts w:hint="default"/>
        <w:lang w:val="en-US" w:eastAsia="en-US" w:bidi="ar-SA"/>
      </w:rPr>
    </w:lvl>
    <w:lvl w:ilvl="7">
      <w:numFmt w:val="bullet"/>
      <w:lvlText w:val="•"/>
      <w:lvlJc w:val="left"/>
      <w:pPr>
        <w:ind w:left="8502" w:hanging="542"/>
      </w:pPr>
      <w:rPr>
        <w:rFonts w:hint="default"/>
        <w:lang w:val="en-US" w:eastAsia="en-US" w:bidi="ar-SA"/>
      </w:rPr>
    </w:lvl>
    <w:lvl w:ilvl="8">
      <w:numFmt w:val="bullet"/>
      <w:lvlText w:val="•"/>
      <w:lvlJc w:val="left"/>
      <w:pPr>
        <w:ind w:left="9428" w:hanging="542"/>
      </w:pPr>
      <w:rPr>
        <w:rFonts w:hint="default"/>
        <w:lang w:val="en-US" w:eastAsia="en-US" w:bidi="ar-SA"/>
      </w:rPr>
    </w:lvl>
  </w:abstractNum>
  <w:abstractNum w:abstractNumId="18">
    <w:nsid w:val="71AA478D"/>
    <w:multiLevelType w:val="hybridMultilevel"/>
    <w:tmpl w:val="40BCDF28"/>
    <w:lvl w:ilvl="0" w:tplc="A708471E">
      <w:numFmt w:val="bullet"/>
      <w:lvlText w:val=""/>
      <w:lvlJc w:val="left"/>
      <w:pPr>
        <w:ind w:left="1720" w:hanging="360"/>
      </w:pPr>
      <w:rPr>
        <w:rFonts w:ascii="Symbol" w:eastAsia="Symbol" w:hAnsi="Symbol" w:cs="Symbol" w:hint="default"/>
        <w:w w:val="100"/>
        <w:sz w:val="24"/>
        <w:szCs w:val="24"/>
        <w:lang w:val="en-US" w:eastAsia="en-US" w:bidi="ar-SA"/>
      </w:rPr>
    </w:lvl>
    <w:lvl w:ilvl="1" w:tplc="DF98604A">
      <w:numFmt w:val="bullet"/>
      <w:lvlText w:val=""/>
      <w:lvlJc w:val="left"/>
      <w:pPr>
        <w:ind w:left="1859" w:hanging="360"/>
      </w:pPr>
      <w:rPr>
        <w:rFonts w:ascii="Symbol" w:eastAsia="Symbol" w:hAnsi="Symbol" w:cs="Symbol" w:hint="default"/>
        <w:w w:val="100"/>
        <w:sz w:val="24"/>
        <w:szCs w:val="24"/>
        <w:lang w:val="en-US" w:eastAsia="en-US" w:bidi="ar-SA"/>
      </w:rPr>
    </w:lvl>
    <w:lvl w:ilvl="2" w:tplc="7D8E1A68">
      <w:numFmt w:val="bullet"/>
      <w:lvlText w:val="•"/>
      <w:lvlJc w:val="left"/>
      <w:pPr>
        <w:ind w:left="2906" w:hanging="360"/>
      </w:pPr>
      <w:rPr>
        <w:rFonts w:hint="default"/>
        <w:lang w:val="en-US" w:eastAsia="en-US" w:bidi="ar-SA"/>
      </w:rPr>
    </w:lvl>
    <w:lvl w:ilvl="3" w:tplc="78283346">
      <w:numFmt w:val="bullet"/>
      <w:lvlText w:val="•"/>
      <w:lvlJc w:val="left"/>
      <w:pPr>
        <w:ind w:left="3953" w:hanging="360"/>
      </w:pPr>
      <w:rPr>
        <w:rFonts w:hint="default"/>
        <w:lang w:val="en-US" w:eastAsia="en-US" w:bidi="ar-SA"/>
      </w:rPr>
    </w:lvl>
    <w:lvl w:ilvl="4" w:tplc="55C01650">
      <w:numFmt w:val="bullet"/>
      <w:lvlText w:val="•"/>
      <w:lvlJc w:val="left"/>
      <w:pPr>
        <w:ind w:left="5000" w:hanging="360"/>
      </w:pPr>
      <w:rPr>
        <w:rFonts w:hint="default"/>
        <w:lang w:val="en-US" w:eastAsia="en-US" w:bidi="ar-SA"/>
      </w:rPr>
    </w:lvl>
    <w:lvl w:ilvl="5" w:tplc="7A3CCAD2">
      <w:numFmt w:val="bullet"/>
      <w:lvlText w:val="•"/>
      <w:lvlJc w:val="left"/>
      <w:pPr>
        <w:ind w:left="6046" w:hanging="360"/>
      </w:pPr>
      <w:rPr>
        <w:rFonts w:hint="default"/>
        <w:lang w:val="en-US" w:eastAsia="en-US" w:bidi="ar-SA"/>
      </w:rPr>
    </w:lvl>
    <w:lvl w:ilvl="6" w:tplc="8974D2E6">
      <w:numFmt w:val="bullet"/>
      <w:lvlText w:val="•"/>
      <w:lvlJc w:val="left"/>
      <w:pPr>
        <w:ind w:left="7093" w:hanging="360"/>
      </w:pPr>
      <w:rPr>
        <w:rFonts w:hint="default"/>
        <w:lang w:val="en-US" w:eastAsia="en-US" w:bidi="ar-SA"/>
      </w:rPr>
    </w:lvl>
    <w:lvl w:ilvl="7" w:tplc="665414D4">
      <w:numFmt w:val="bullet"/>
      <w:lvlText w:val="•"/>
      <w:lvlJc w:val="left"/>
      <w:pPr>
        <w:ind w:left="8140" w:hanging="360"/>
      </w:pPr>
      <w:rPr>
        <w:rFonts w:hint="default"/>
        <w:lang w:val="en-US" w:eastAsia="en-US" w:bidi="ar-SA"/>
      </w:rPr>
    </w:lvl>
    <w:lvl w:ilvl="8" w:tplc="4712FA0A">
      <w:numFmt w:val="bullet"/>
      <w:lvlText w:val="•"/>
      <w:lvlJc w:val="left"/>
      <w:pPr>
        <w:ind w:left="9186" w:hanging="360"/>
      </w:pPr>
      <w:rPr>
        <w:rFonts w:hint="default"/>
        <w:lang w:val="en-US" w:eastAsia="en-US" w:bidi="ar-SA"/>
      </w:rPr>
    </w:lvl>
  </w:abstractNum>
  <w:abstractNum w:abstractNumId="19">
    <w:nsid w:val="771A725A"/>
    <w:multiLevelType w:val="multilevel"/>
    <w:tmpl w:val="26FE32EC"/>
    <w:lvl w:ilvl="0">
      <w:start w:val="3"/>
      <w:numFmt w:val="decimal"/>
      <w:lvlText w:val="%1"/>
      <w:lvlJc w:val="left"/>
      <w:pPr>
        <w:ind w:left="1600" w:hanging="360"/>
      </w:pPr>
      <w:rPr>
        <w:rFonts w:hint="default"/>
        <w:lang w:val="en-US" w:eastAsia="en-US" w:bidi="ar-SA"/>
      </w:rPr>
    </w:lvl>
    <w:lvl w:ilvl="1">
      <w:start w:val="5"/>
      <w:numFmt w:val="decimal"/>
      <w:lvlText w:val="%1.%2"/>
      <w:lvlJc w:val="left"/>
      <w:pPr>
        <w:ind w:left="1600" w:hanging="360"/>
      </w:pPr>
      <w:rPr>
        <w:rFonts w:ascii="Carlito" w:eastAsia="Carlito" w:hAnsi="Carlito" w:cs="Carlito" w:hint="default"/>
        <w:w w:val="100"/>
        <w:sz w:val="24"/>
        <w:szCs w:val="24"/>
        <w:lang w:val="en-US" w:eastAsia="en-US" w:bidi="ar-SA"/>
      </w:rPr>
    </w:lvl>
    <w:lvl w:ilvl="2">
      <w:start w:val="1"/>
      <w:numFmt w:val="decimal"/>
      <w:lvlText w:val="%1.%2.%3"/>
      <w:lvlJc w:val="left"/>
      <w:pPr>
        <w:ind w:left="2022" w:hanging="542"/>
      </w:pPr>
      <w:rPr>
        <w:rFonts w:ascii="Carlito" w:eastAsia="Carlito" w:hAnsi="Carlito" w:cs="Carlito" w:hint="default"/>
        <w:spacing w:val="-2"/>
        <w:w w:val="100"/>
        <w:sz w:val="24"/>
        <w:szCs w:val="24"/>
        <w:lang w:val="en-US" w:eastAsia="en-US" w:bidi="ar-SA"/>
      </w:rPr>
    </w:lvl>
    <w:lvl w:ilvl="3">
      <w:numFmt w:val="bullet"/>
      <w:lvlText w:val="•"/>
      <w:lvlJc w:val="left"/>
      <w:pPr>
        <w:ind w:left="4077" w:hanging="542"/>
      </w:pPr>
      <w:rPr>
        <w:rFonts w:hint="default"/>
        <w:lang w:val="en-US" w:eastAsia="en-US" w:bidi="ar-SA"/>
      </w:rPr>
    </w:lvl>
    <w:lvl w:ilvl="4">
      <w:numFmt w:val="bullet"/>
      <w:lvlText w:val="•"/>
      <w:lvlJc w:val="left"/>
      <w:pPr>
        <w:ind w:left="5106" w:hanging="542"/>
      </w:pPr>
      <w:rPr>
        <w:rFonts w:hint="default"/>
        <w:lang w:val="en-US" w:eastAsia="en-US" w:bidi="ar-SA"/>
      </w:rPr>
    </w:lvl>
    <w:lvl w:ilvl="5">
      <w:numFmt w:val="bullet"/>
      <w:lvlText w:val="•"/>
      <w:lvlJc w:val="left"/>
      <w:pPr>
        <w:ind w:left="6135" w:hanging="542"/>
      </w:pPr>
      <w:rPr>
        <w:rFonts w:hint="default"/>
        <w:lang w:val="en-US" w:eastAsia="en-US" w:bidi="ar-SA"/>
      </w:rPr>
    </w:lvl>
    <w:lvl w:ilvl="6">
      <w:numFmt w:val="bullet"/>
      <w:lvlText w:val="•"/>
      <w:lvlJc w:val="left"/>
      <w:pPr>
        <w:ind w:left="7164" w:hanging="542"/>
      </w:pPr>
      <w:rPr>
        <w:rFonts w:hint="default"/>
        <w:lang w:val="en-US" w:eastAsia="en-US" w:bidi="ar-SA"/>
      </w:rPr>
    </w:lvl>
    <w:lvl w:ilvl="7">
      <w:numFmt w:val="bullet"/>
      <w:lvlText w:val="•"/>
      <w:lvlJc w:val="left"/>
      <w:pPr>
        <w:ind w:left="8193" w:hanging="542"/>
      </w:pPr>
      <w:rPr>
        <w:rFonts w:hint="default"/>
        <w:lang w:val="en-US" w:eastAsia="en-US" w:bidi="ar-SA"/>
      </w:rPr>
    </w:lvl>
    <w:lvl w:ilvl="8">
      <w:numFmt w:val="bullet"/>
      <w:lvlText w:val="•"/>
      <w:lvlJc w:val="left"/>
      <w:pPr>
        <w:ind w:left="9222" w:hanging="542"/>
      </w:pPr>
      <w:rPr>
        <w:rFonts w:hint="default"/>
        <w:lang w:val="en-US" w:eastAsia="en-US" w:bidi="ar-SA"/>
      </w:rPr>
    </w:lvl>
  </w:abstractNum>
  <w:num w:numId="1">
    <w:abstractNumId w:val="1"/>
  </w:num>
  <w:num w:numId="2">
    <w:abstractNumId w:val="6"/>
  </w:num>
  <w:num w:numId="3">
    <w:abstractNumId w:val="5"/>
  </w:num>
  <w:num w:numId="4">
    <w:abstractNumId w:val="9"/>
  </w:num>
  <w:num w:numId="5">
    <w:abstractNumId w:val="11"/>
  </w:num>
  <w:num w:numId="6">
    <w:abstractNumId w:val="7"/>
  </w:num>
  <w:num w:numId="7">
    <w:abstractNumId w:val="15"/>
  </w:num>
  <w:num w:numId="8">
    <w:abstractNumId w:val="3"/>
  </w:num>
  <w:num w:numId="9">
    <w:abstractNumId w:val="10"/>
  </w:num>
  <w:num w:numId="10">
    <w:abstractNumId w:val="13"/>
  </w:num>
  <w:num w:numId="11">
    <w:abstractNumId w:val="8"/>
  </w:num>
  <w:num w:numId="12">
    <w:abstractNumId w:val="18"/>
  </w:num>
  <w:num w:numId="13">
    <w:abstractNumId w:val="0"/>
  </w:num>
  <w:num w:numId="14">
    <w:abstractNumId w:val="14"/>
  </w:num>
  <w:num w:numId="15">
    <w:abstractNumId w:val="17"/>
  </w:num>
  <w:num w:numId="16">
    <w:abstractNumId w:val="19"/>
  </w:num>
  <w:num w:numId="17">
    <w:abstractNumId w:val="16"/>
  </w:num>
  <w:num w:numId="18">
    <w:abstractNumId w:val="2"/>
  </w:num>
  <w:num w:numId="19">
    <w:abstractNumId w:val="12"/>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docVars>
    <w:docVar w:name="__Grammarly_42____i" w:val="H4sIAAAAAAAEAKtWckksSQxILCpxzi/NK1GyMqwFAAEhoTITAAAA"/>
    <w:docVar w:name="__Grammarly_42___1" w:val="H4sIAAAAAAAEAKtWcslP9kxRslIyNDY2MDM2sjQxMbYwszQzMzFV0lEKTi0uzszPAykwqgUAtTI1NSwAAAA="/>
  </w:docVars>
  <w:rsids>
    <w:rsidRoot w:val="00BF7801"/>
    <w:rsid w:val="000C36BB"/>
    <w:rsid w:val="002A455B"/>
    <w:rsid w:val="00306D1F"/>
    <w:rsid w:val="004A7581"/>
    <w:rsid w:val="009A5182"/>
    <w:rsid w:val="009B1028"/>
    <w:rsid w:val="00A3787A"/>
    <w:rsid w:val="00BF7052"/>
    <w:rsid w:val="00BF7801"/>
    <w:rsid w:val="00C072A7"/>
    <w:rsid w:val="00C46D2F"/>
    <w:rsid w:val="00F71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4"/>
    <o:shapelayout v:ext="edit">
      <o:idmap v:ext="edit" data="1"/>
    </o:shapelayout>
  </w:shapeDefaults>
  <w:decimalSymbol w:val="."/>
  <w:listSeparator w:val=","/>
  <w15:docId w15:val="{AEF22B08-D790-483C-BB0C-3EC49D94D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23"/>
      <w:ind w:left="1720" w:hanging="361"/>
      <w:outlineLvl w:val="0"/>
    </w:pPr>
    <w:rPr>
      <w:b/>
      <w:bCs/>
      <w:sz w:val="38"/>
      <w:szCs w:val="38"/>
    </w:rPr>
  </w:style>
  <w:style w:type="paragraph" w:styleId="Heading2">
    <w:name w:val="heading 2"/>
    <w:basedOn w:val="Normal"/>
    <w:uiPriority w:val="1"/>
    <w:qFormat/>
    <w:pPr>
      <w:ind w:left="2200" w:hanging="481"/>
      <w:outlineLvl w:val="1"/>
    </w:pPr>
    <w:rPr>
      <w:rFonts w:ascii="Carlito" w:eastAsia="Carlito" w:hAnsi="Carlito" w:cs="Carlito"/>
      <w:b/>
      <w:bCs/>
      <w:sz w:val="32"/>
      <w:szCs w:val="32"/>
    </w:rPr>
  </w:style>
  <w:style w:type="paragraph" w:styleId="Heading3">
    <w:name w:val="heading 3"/>
    <w:basedOn w:val="Normal"/>
    <w:uiPriority w:val="1"/>
    <w:qFormat/>
    <w:pPr>
      <w:ind w:left="2498" w:hanging="778"/>
      <w:outlineLvl w:val="2"/>
    </w:pPr>
    <w:rPr>
      <w:rFonts w:ascii="Carlito" w:eastAsia="Carlito" w:hAnsi="Carlito" w:cs="Carlito"/>
      <w:b/>
      <w:bCs/>
      <w:sz w:val="28"/>
      <w:szCs w:val="28"/>
    </w:rPr>
  </w:style>
  <w:style w:type="paragraph" w:styleId="Heading4">
    <w:name w:val="heading 4"/>
    <w:basedOn w:val="Normal"/>
    <w:uiPriority w:val="1"/>
    <w:qFormat/>
    <w:pPr>
      <w:spacing w:before="1"/>
      <w:ind w:left="3854" w:right="5057" w:firstLine="2"/>
      <w:outlineLvl w:val="3"/>
    </w:pPr>
    <w:rPr>
      <w:sz w:val="28"/>
      <w:szCs w:val="28"/>
    </w:rPr>
  </w:style>
  <w:style w:type="paragraph" w:styleId="Heading5">
    <w:name w:val="heading 5"/>
    <w:basedOn w:val="Normal"/>
    <w:uiPriority w:val="1"/>
    <w:qFormat/>
    <w:pPr>
      <w:spacing w:before="62"/>
      <w:ind w:left="1000"/>
      <w:outlineLvl w:val="4"/>
    </w:pPr>
    <w:rPr>
      <w:sz w:val="26"/>
      <w:szCs w:val="26"/>
    </w:rPr>
  </w:style>
  <w:style w:type="paragraph" w:styleId="Heading6">
    <w:name w:val="heading 6"/>
    <w:basedOn w:val="Normal"/>
    <w:uiPriority w:val="1"/>
    <w:qFormat/>
    <w:pPr>
      <w:jc w:val="right"/>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8"/>
      <w:ind w:left="1480" w:hanging="481"/>
    </w:pPr>
    <w:rPr>
      <w:b/>
      <w:bCs/>
      <w:sz w:val="24"/>
      <w:szCs w:val="24"/>
    </w:rPr>
  </w:style>
  <w:style w:type="paragraph" w:styleId="TOC2">
    <w:name w:val="toc 2"/>
    <w:basedOn w:val="Normal"/>
    <w:uiPriority w:val="1"/>
    <w:qFormat/>
    <w:pPr>
      <w:spacing w:before="101"/>
      <w:ind w:left="1600" w:hanging="361"/>
    </w:pPr>
    <w:rPr>
      <w:rFonts w:ascii="Carlito" w:eastAsia="Carlito" w:hAnsi="Carlito" w:cs="Carlito"/>
      <w:sz w:val="24"/>
      <w:szCs w:val="24"/>
    </w:rPr>
  </w:style>
  <w:style w:type="paragraph" w:styleId="TOC3">
    <w:name w:val="toc 3"/>
    <w:basedOn w:val="Normal"/>
    <w:uiPriority w:val="1"/>
    <w:qFormat/>
    <w:pPr>
      <w:spacing w:before="101"/>
      <w:ind w:left="2144" w:hanging="665"/>
    </w:pPr>
    <w:rPr>
      <w:rFonts w:ascii="Carlito" w:eastAsia="Carlito" w:hAnsi="Carlito" w:cs="Carlito"/>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600" w:hanging="361"/>
    </w:pPr>
  </w:style>
  <w:style w:type="paragraph" w:customStyle="1" w:styleId="TableParagraph">
    <w:name w:val="Table Paragraph"/>
    <w:basedOn w:val="Normal"/>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researchgate.net/profile/Jithin-Joy-4/publication/357973796_Implication_of_the_cyber_threats_and_its_issues_in_the_business_process_organization_A_case_study_of_Tesco/links/61e998645779d35951c0d6f1/Implication-of-the-cyber-threats-and-its-issues-in-the-business-process-organization-A-case-study-of-Tesco.pdf" TargetMode="External"/><Relationship Id="rId68" Type="http://schemas.openxmlformats.org/officeDocument/2006/relationships/hyperlink" Target="https://www.mdpi.com/2076-3417/12/12/6042/pdf?version=1655208887" TargetMode="External"/><Relationship Id="rId84" Type="http://schemas.openxmlformats.org/officeDocument/2006/relationships/hyperlink" Target="https://www.sciencedirect.com/science/article/pii/S1874548219300460" TargetMode="External"/><Relationship Id="rId89" Type="http://schemas.openxmlformats.org/officeDocument/2006/relationships/hyperlink" Target="https://documentation.wazuh.com/current/deployment-options/splunk/splunk-app.html" TargetMode="External"/><Relationship Id="rId16" Type="http://schemas.openxmlformats.org/officeDocument/2006/relationships/image" Target="media/image10.jpeg"/><Relationship Id="rId107" Type="http://schemas.openxmlformats.org/officeDocument/2006/relationships/hyperlink" Target="https://documentation.wazuh.com/current/deployment-options/deploying-with-ansible/setup-remote-systems.html" TargetMode="External"/><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hyperlink" Target="http://energy.gov/oe/cybersecurity-capability-maturity-model-c2m2-%20program/cybersecurity-capability-maturity-model-c2" TargetMode="External"/><Relationship Id="rId58" Type="http://schemas.openxmlformats.org/officeDocument/2006/relationships/hyperlink" Target="https://www.computer.org/csdl/magazine/co/2021/10/09548104/1x9TEOGAlNe" TargetMode="External"/><Relationship Id="rId74" Type="http://schemas.openxmlformats.org/officeDocument/2006/relationships/hyperlink" Target="https://www.npr.org/2021/04/29/991333036/biden-order-to-require-new-cybersecurity-standards-in-response-to-solarwinds-att" TargetMode="External"/><Relationship Id="rId79" Type="http://schemas.openxmlformats.org/officeDocument/2006/relationships/hyperlink" Target="https://ieeexplore.ieee.org/abstract/document/6623699" TargetMode="External"/><Relationship Id="rId102" Type="http://schemas.openxmlformats.org/officeDocument/2006/relationships/hyperlink" Target="https://documentation.wazuh.com/current/deployment-options/deploying-with-ansible/guide/install-wazuh-manager.html" TargetMode="External"/><Relationship Id="rId5" Type="http://schemas.openxmlformats.org/officeDocument/2006/relationships/image" Target="media/image1.png"/><Relationship Id="rId90" Type="http://schemas.openxmlformats.org/officeDocument/2006/relationships/hyperlink" Target="https://documentation.wazuh.com/current/deployment-options/splunk/splunk-reverse-proxy.html" TargetMode="External"/><Relationship Id="rId95" Type="http://schemas.openxmlformats.org/officeDocument/2006/relationships/hyperlink" Target="https://documentation.wazuh.com/current/deployment-options/deploying-with-ansible/installation-guide.html" TargetMode="External"/><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hyperlink" Target="http://dx.doi.org/10.6028/NIST.SP.800-83r1" TargetMode="External"/><Relationship Id="rId64" Type="http://schemas.openxmlformats.org/officeDocument/2006/relationships/hyperlink" Target="https://www.researchgate.net/profile/Jithin-Joy-4/publication/357973796_Implication_of_the_cyber_threats_and_its_issues_in_the_business_process_organization_A_case_study_of_Tesco/links/61e998645779d35951c0d6f1/Implication-of-the-cyber-threats-and-its-issues-in-the-business-process-organization-A-case-study-of-Tesco.pdf" TargetMode="External"/><Relationship Id="rId69" Type="http://schemas.openxmlformats.org/officeDocument/2006/relationships/hyperlink" Target="https://www.tandfonline.com/doi/full/10.1080/09662839.2022.2082838" TargetMode="External"/><Relationship Id="rId80" Type="http://schemas.openxmlformats.org/officeDocument/2006/relationships/hyperlink" Target="https://link.springer.com/chapter/10.1007/978-1-4471-4847-0_47" TargetMode="External"/><Relationship Id="rId85" Type="http://schemas.openxmlformats.org/officeDocument/2006/relationships/hyperlink" Target="https://documentation.wazuh.com/current/deployment-options/splunk/splunk-basic.html" TargetMode="External"/><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hyperlink" Target="https://www.tandfonline.com/doi/abs/10.1080/10643389.2020.1845531" TargetMode="External"/><Relationship Id="rId103" Type="http://schemas.openxmlformats.org/officeDocument/2006/relationships/hyperlink" Target="https://documentation.wazuh.com/current/deployment-options/deploying-with-ansible/guide/install-wazuh-cluster.html" TargetMode="External"/><Relationship Id="rId108" Type="http://schemas.openxmlformats.org/officeDocument/2006/relationships/hyperlink" Target="https://documentation.wazuh.com/current/deployment-options/deploying-with-ansible/setup-remote-systems.html" TargetMode="External"/><Relationship Id="rId54" Type="http://schemas.openxmlformats.org/officeDocument/2006/relationships/hyperlink" Target="https://download.bitdefender.com/resources/files/Main/file/Malware_History.pdf" TargetMode="External"/><Relationship Id="rId70" Type="http://schemas.openxmlformats.org/officeDocument/2006/relationships/hyperlink" Target="https://www.proquest.com/openview/ee0535510dcc08fee9c4a3e4851394b6/1?pq-origsite=gscholar&amp;cbl=18750&amp;diss=y" TargetMode="External"/><Relationship Id="rId75" Type="http://schemas.openxmlformats.org/officeDocument/2006/relationships/hyperlink" Target="https://ieeexplore.ieee.org/abstract/document/9770351" TargetMode="External"/><Relationship Id="rId91" Type="http://schemas.openxmlformats.org/officeDocument/2006/relationships/hyperlink" Target="https://documentation.wazuh.com/current/deployment-options/splunk/splunk-polling.html" TargetMode="External"/><Relationship Id="rId96" Type="http://schemas.openxmlformats.org/officeDocument/2006/relationships/hyperlink" Target="https://documentation.wazuh.com/current/deployment-options/deploying-with-ansible/installation-guide.htm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hyperlink" Target="http://www.nist.gov/cyberframework/index.cfm" TargetMode="External"/><Relationship Id="rId57" Type="http://schemas.openxmlformats.org/officeDocument/2006/relationships/hyperlink" Target="https://www.degruyter.com/document/doi/10.1515/ijnsns-2019-0063/html" TargetMode="External"/><Relationship Id="rId106" Type="http://schemas.openxmlformats.org/officeDocument/2006/relationships/hyperlink" Target="https://documentation.wazuh.com/current/deployment-options/deploying-with-ansible/guide/install-wazuh-agent.html" TargetMode="Externa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hyperlink" Target="http://energy.gov/oe/cybersecurity-capability-maturity-model-c2m2-%20program/cybersecurity-capability-maturity-model-c2" TargetMode="External"/><Relationship Id="rId60" Type="http://schemas.openxmlformats.org/officeDocument/2006/relationships/hyperlink" Target="https://link.springer.com/chapter/10.1007/978-3-030-96929-5_10" TargetMode="External"/><Relationship Id="rId65" Type="http://schemas.openxmlformats.org/officeDocument/2006/relationships/hyperlink" Target="https://www.researchgate.net/profile/Jithin-Joy-4/publication/357973796_Implication_of_the_cyber_threats_and_its_issues_in_the_business_process_organization_A_case_study_of_Tesco/links/61e998645779d35951c0d6f1/Implication-of-the-cyber-threats-and-its-issues-in-the-business-process-organization-A-case-study-of-Tesco.pdf" TargetMode="External"/><Relationship Id="rId73" Type="http://schemas.openxmlformats.org/officeDocument/2006/relationships/hyperlink" Target="https://www.npr.org/2021/04/29/991333036/biden-order-to-require-new-cybersecurity-standards-in-response-to-solarwinds-att" TargetMode="External"/><Relationship Id="rId78" Type="http://schemas.openxmlformats.org/officeDocument/2006/relationships/hyperlink" Target="https://www.sciencedirect.com/science/article/pii/S1877050919310002" TargetMode="External"/><Relationship Id="rId81" Type="http://schemas.openxmlformats.org/officeDocument/2006/relationships/hyperlink" Target="http://www.gao.gov/products/GAO-04-628T" TargetMode="External"/><Relationship Id="rId86" Type="http://schemas.openxmlformats.org/officeDocument/2006/relationships/hyperlink" Target="https://documentation.wazuh.com/current/deployment-options/splunk/splunk-minimal-distributed.html" TargetMode="External"/><Relationship Id="rId94" Type="http://schemas.openxmlformats.org/officeDocument/2006/relationships/hyperlink" Target="https://documentation.wazuh.com/current/deployment-options/deploying-with-ansible/index.html" TargetMode="External"/><Relationship Id="rId99" Type="http://schemas.openxmlformats.org/officeDocument/2006/relationships/hyperlink" Target="https://documentation.wazuh.com/current/deployment-options/deploying-with-ansible/guide/install-indexer-dashboard.html" TargetMode="External"/><Relationship Id="rId101" Type="http://schemas.openxmlformats.org/officeDocument/2006/relationships/hyperlink" Target="https://documentation.wazuh.com/current/deployment-options/deploying-with-ansible/guide/install-wazuh-manager.htm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jpeg"/><Relationship Id="rId50" Type="http://schemas.openxmlformats.org/officeDocument/2006/relationships/hyperlink" Target="https://www.cisco.com/c/en/us/products/security/advanced-malware-protection/what-is-malware.html" TargetMode="External"/><Relationship Id="rId55" Type="http://schemas.openxmlformats.org/officeDocument/2006/relationships/hyperlink" Target="https://www.kaspersky.com/about/press-releases/2005_viruses-for-mobile-platforms-history-nd-forecasts" TargetMode="External"/><Relationship Id="rId76" Type="http://schemas.openxmlformats.org/officeDocument/2006/relationships/hyperlink" Target="https://link.springer.com/article/10.1007/s40745-022-00417-5" TargetMode="External"/><Relationship Id="rId97" Type="http://schemas.openxmlformats.org/officeDocument/2006/relationships/hyperlink" Target="https://documentation.wazuh.com/current/deployment-options/deploying-with-ansible/guide/install-ansible.html" TargetMode="External"/><Relationship Id="rId104" Type="http://schemas.openxmlformats.org/officeDocument/2006/relationships/hyperlink" Target="https://documentation.wazuh.com/current/deployment-options/deploying-with-ansible/guide/install-wazuh-cluster.html" TargetMode="External"/><Relationship Id="rId7" Type="http://schemas.openxmlformats.org/officeDocument/2006/relationships/hyperlink" Target="http://dx.doi.org/10.6028/NIST.SP.800-83r1" TargetMode="External"/><Relationship Id="rId71" Type="http://schemas.openxmlformats.org/officeDocument/2006/relationships/hyperlink" Target="https://www.proquest.com/openview/ee0535510dcc08fee9c4a3e4851394b6/1?pq-origsite=gscholar&amp;cbl=18750&amp;diss=y" TargetMode="External"/><Relationship Id="rId92" Type="http://schemas.openxmlformats.org/officeDocument/2006/relationships/hyperlink" Target="https://documentation.wazuh.com/current/deployment-options/splunk/splunk-rbac.html"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onlinelibrary.wiley.com/doi/10.1002/imhj.21963" TargetMode="External"/><Relationship Id="rId87" Type="http://schemas.openxmlformats.org/officeDocument/2006/relationships/hyperlink" Target="https://documentation.wazuh.com/current/deployment-options/splunk/splunk-minimal-distributed.html" TargetMode="External"/><Relationship Id="rId110" Type="http://schemas.openxmlformats.org/officeDocument/2006/relationships/theme" Target="theme/theme1.xml"/><Relationship Id="rId61" Type="http://schemas.openxmlformats.org/officeDocument/2006/relationships/hyperlink" Target="https://bciptf.org/wp-content/uploads/2022/04/Reisinger_Through-the-Spying-Glass.pdf" TargetMode="External"/><Relationship Id="rId82" Type="http://schemas.openxmlformats.org/officeDocument/2006/relationships/hyperlink" Target="http://www.gao.gov/products/GAO-04-628T" TargetMode="External"/><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hyperlink" Target="https://www.kaspersky.com/about/press-releases/2005_viruses-for-mobile-platforms-history-nd-forecasts" TargetMode="External"/><Relationship Id="rId77" Type="http://schemas.openxmlformats.org/officeDocument/2006/relationships/hyperlink" Target="https://www.tandfonline.com/doi/full/10.1080/09662839.2022.2082838" TargetMode="External"/><Relationship Id="rId100" Type="http://schemas.openxmlformats.org/officeDocument/2006/relationships/hyperlink" Target="https://documentation.wazuh.com/current/deployment-options/deploying-with-ansible/guide/install-indexer-dashboard.html" TargetMode="External"/><Relationship Id="rId105" Type="http://schemas.openxmlformats.org/officeDocument/2006/relationships/hyperlink" Target="https://documentation.wazuh.com/current/deployment-options/deploying-with-ansible/guide/install-wazuh-agent.html" TargetMode="External"/><Relationship Id="rId8" Type="http://schemas.openxmlformats.org/officeDocument/2006/relationships/hyperlink" Target="https://www.energy.gov/sites/default/files/2015/01/f19/Energy%20Sector%20Cybersecurity%20Framework%20Implementation%20Guidance_FINAL_01-05-15.pdf" TargetMode="External"/><Relationship Id="rId51" Type="http://schemas.openxmlformats.org/officeDocument/2006/relationships/hyperlink" Target="https://www.cisco.com/c/en/us/products/security/advanced-malware-protection/what-is-malware.html" TargetMode="External"/><Relationship Id="rId72" Type="http://schemas.openxmlformats.org/officeDocument/2006/relationships/hyperlink" Target="https://link.springer.com/book/10.1007/978-1-4614-4769-6" TargetMode="External"/><Relationship Id="rId93" Type="http://schemas.openxmlformats.org/officeDocument/2006/relationships/hyperlink" Target="https://documentation.wazuh.com/current/deployment-options/deploying-with-ansible/index.html" TargetMode="External"/><Relationship Id="rId98" Type="http://schemas.openxmlformats.org/officeDocument/2006/relationships/hyperlink" Target="https://documentation.wazuh.com/current/deployment-options/deploying-with-ansible/guide/install-ansible.html" TargetMode="Externa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hyperlink" Target="https://ieeexplore.ieee.org/abstract/document/9770351" TargetMode="External"/><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hyperlink" Target="https://www.researchgate.net/profile/Jithin-Joy-4/publication/357973796_Implication_of_the_cyber_threats_and_its_issues_in_the_business_process_organization_A_case_study_of_Tesco/links/61e998645779d35951c0d6f1/Implication-of-the-cyber-threats-and-its-issues-in-the-business-process-organization-A-case-study-of-Tesco.pdf" TargetMode="External"/><Relationship Id="rId83" Type="http://schemas.openxmlformats.org/officeDocument/2006/relationships/hyperlink" Target="https://www.sciencedirect.com/science/article/pii/S1874548219300460" TargetMode="External"/><Relationship Id="rId88" Type="http://schemas.openxmlformats.org/officeDocument/2006/relationships/hyperlink" Target="https://documentation.wazuh.com/current/deployment-options/splunk/splunk-distribut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63</Pages>
  <Words>11521</Words>
  <Characters>65670</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Umer Farooq</dc:creator>
  <cp:lastModifiedBy>Momina Farooq</cp:lastModifiedBy>
  <cp:revision>5</cp:revision>
  <dcterms:created xsi:type="dcterms:W3CDTF">2022-08-30T10:28:00Z</dcterms:created>
  <dcterms:modified xsi:type="dcterms:W3CDTF">2022-08-30T15:55:00Z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2022-08-30T00:00:00Z</vt:filetime>
  </property>
  <property fmtid="{D5CDD505-2E9C-101B-9397-08002B2CF9AE}" pid="3" name="Creator">
    <vt:lpwstr>Microsoft® Word for Microsoft 365</vt:lpwstr>
  </property>
  <property fmtid="{D5CDD505-2E9C-101B-9397-08002B2CF9AE}" pid="4" name="LastSaved">
    <vt:filetime>2022-08-30T00:00:00Z</vt:filetime>
  </property>
</Properties>
</file>